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4394"/>
        <w:gridCol w:w="2835"/>
        <w:gridCol w:w="2552"/>
        <w:gridCol w:w="2126"/>
      </w:tblGrid>
      <w:tr w:rsidR="00EC094D" w:rsidRPr="00287B0B" w:rsidTr="00D91F77">
        <w:trPr>
          <w:trHeight w:val="673"/>
        </w:trPr>
        <w:tc>
          <w:tcPr>
            <w:tcW w:w="709" w:type="dxa"/>
          </w:tcPr>
          <w:p w:rsidR="00EC094D" w:rsidRPr="00287B0B" w:rsidRDefault="00EC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EC094D" w:rsidRPr="00287B0B" w:rsidRDefault="00EC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EC094D" w:rsidRPr="00287B0B" w:rsidRDefault="00EC094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EC094D" w:rsidRPr="00287B0B" w:rsidRDefault="00EC094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4394" w:type="dxa"/>
            <w:tcBorders>
              <w:bottom w:val="single" w:sz="18" w:space="0" w:color="000000" w:themeColor="text1"/>
            </w:tcBorders>
          </w:tcPr>
          <w:p w:rsidR="00EC094D" w:rsidRPr="00287B0B" w:rsidRDefault="00EC094D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EC094D" w:rsidRPr="00287B0B" w:rsidRDefault="00EC094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EC094D" w:rsidRPr="00287B0B" w:rsidRDefault="00E723A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C094D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EC094D" w:rsidRPr="00287B0B" w:rsidRDefault="00EC094D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EC094D" w:rsidRPr="00287B0B" w:rsidRDefault="00E723A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C094D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EC094D" w:rsidRPr="00287B0B" w:rsidRDefault="00EC094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EC094D" w:rsidRPr="00287B0B" w:rsidRDefault="00EC094D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 урока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C094D" w:rsidRPr="00287B0B" w:rsidRDefault="00EC094D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EC094D" w:rsidRPr="00287B0B" w:rsidRDefault="00EC094D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C094D" w:rsidRPr="00287B0B" w:rsidRDefault="00EC094D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EC094D" w:rsidRPr="00287B0B" w:rsidRDefault="00EC094D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 w:val="restart"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6000D5" w:rsidRPr="00287B0B" w:rsidRDefault="006000D5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7" w:history="1">
              <w:r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https://www.youtube.com/watch?v=rIV4MVzgt90</w:t>
              </w:r>
            </w:hyperlink>
          </w:p>
          <w:p w:rsidR="006000D5" w:rsidRPr="00287B0B" w:rsidRDefault="00E7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https://youtu.be/Y00gIZ05QBw</w:t>
              </w:r>
            </w:hyperlink>
          </w:p>
          <w:p w:rsidR="006000D5" w:rsidRPr="00287B0B" w:rsidRDefault="00E7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https://www.youtube.com/watch?v=ehI-3GtjiA0</w:t>
              </w:r>
            </w:hyperlink>
          </w:p>
          <w:p w:rsidR="006000D5" w:rsidRPr="00287B0B" w:rsidRDefault="006000D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0" w:history="1">
              <w:r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8779605331292008136&amp;text=видео%20про%20эдинбург%20на%20английском%20с%20субтитрами&amp;path=wizard&amp;parent-reqid=1587466373845122-789810485180120894612856-production-app-host-man-web-yp-157&amp;redircnt=1587466378.1</w:t>
              </w:r>
            </w:hyperlink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. В кафе. Модульный контроль № 9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«Культурный уголок.  В Эдинбурге на каникулы».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. Повторить грамматический материал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пройдя по ссылкам  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Работа с текстом. Выписать незнакомые слова в словарь. Выполнить упражнение 3 на странице 101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. В учебнике </w:t>
            </w:r>
            <w:proofErr w:type="spellStart"/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2, 3, 4, 5 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94 выполнить письменно 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Упражнение 4 страница 101(выполнить письменно)</w:t>
            </w: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E7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tooltip="Поделиться ссылкой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https://youtu.be/ZmHLZ5tkhFg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Кайсын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Кулиев. «Когда на меня навалилась беда…», «Каким бы ни был малый мой народа…»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ема бессмертия народа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творчеством 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К.Кулиева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художественными особенностями его  произведений.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С.172-175 читать;</w:t>
            </w:r>
            <w:r w:rsidRPr="00287B0B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подготовить  развернутый  ответ  на  вопрос  5,с. 175.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(письменно)</w:t>
            </w: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E7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https://www.youtube.com/watch?v=Sxmif9dbFdM</w:t>
              </w:r>
            </w:hyperlink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Столбчатые диаграммы и графики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Стр. 217-218 читать. Что такое столбчатая диаграмма. С помощью диаграмм показывают изменения одной величины в зависимости от изменения другой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tabs>
                <w:tab w:val="right" w:pos="27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Табл. </w:t>
            </w:r>
            <w:proofErr w:type="spellStart"/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217-218, рисунки 123-124 в тетрадь. №1072. Построить диаграмму возраста членов вашей семьи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работа№7 «Сравнительная характеристика двух природных зон Земли»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параграф 52. </w:t>
            </w:r>
            <w:r w:rsidRPr="0028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Составьте характеристику двух природных зон по плану: 1) особенности географического положения; 2) особенности климата: продолжительность теплого и холодного периодов, количество осадков и их распределение по сезонам года,; 3) особенности рельефа; 4) почвы, их основные свойства; 5) </w:t>
            </w:r>
            <w:r w:rsidRPr="0028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растительный и животный мир, их приспособленность к данным природным условиям; 6) особенности сельского хозяйства; 7) особо охраняемые компоненты природы. Используйте различные источники географической информации. Сделайте вывод о чертах сходства и различия этих зон. Объясните, чем обусловлены различия.</w:t>
            </w:r>
            <w:r w:rsidRPr="0028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параграф 52</w:t>
            </w:r>
            <w:proofErr w:type="gramStart"/>
            <w:r w:rsidRPr="0028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8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оставьте сравнительную характеристику двух природных зон Земли по плану</w:t>
            </w:r>
          </w:p>
        </w:tc>
      </w:tr>
      <w:tr w:rsidR="006000D5" w:rsidRPr="00287B0B" w:rsidTr="00D1770D">
        <w:trPr>
          <w:trHeight w:val="878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</w:tcBorders>
          </w:tcPr>
          <w:p w:rsidR="006000D5" w:rsidRPr="00287B0B" w:rsidRDefault="006000D5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b/>
                <w:sz w:val="20"/>
                <w:szCs w:val="20"/>
              </w:rPr>
              <w:t>КТЯ.</w:t>
            </w:r>
            <w:r w:rsidR="00287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Изучить материал с использованием учебника Классная работа ( 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иши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) прочитать правило на странице  126 выполнить  </w:t>
            </w:r>
            <w:proofErr w:type="spellStart"/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324 переписать предложения , числительные  прописать словами.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Выучить правило </w:t>
            </w:r>
            <w:proofErr w:type="spellStart"/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126 (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иши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) выполнить 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322 по схеме составить порядковые числительные. С двумя числительными составить пр</w:t>
            </w:r>
            <w:r w:rsidR="00287B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дложения.</w:t>
            </w:r>
          </w:p>
        </w:tc>
      </w:tr>
      <w:tr w:rsidR="006000D5" w:rsidRPr="00287B0B" w:rsidTr="00D1770D">
        <w:trPr>
          <w:trHeight w:val="877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000D5" w:rsidRPr="00287B0B" w:rsidRDefault="00E7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https://www.youtube.com/watch?v=eVk-3YDL0dw</w:t>
              </w:r>
            </w:hyperlink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Происхождение и развитие письма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Посмотреть учебный фильм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E7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https://www.youtube.com/watch?v=E9eXi1X8ZrU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Расселение живых организмов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1.Прочитать тему урока.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2.Прочитать параграф 52.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3.Посмотреть 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4.Ответить на вопросы  стр.130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Изучить параграф 52,стр.131 №1-4 ответить на вопросы, выучить термины</w:t>
            </w: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 w:val="restart"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00D5" w:rsidRPr="00287B0B" w:rsidRDefault="00E723AF" w:rsidP="0075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000D5" w:rsidRPr="00287B0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https://www.youtube.com/watch?v=qJSToc2JX1k</w:t>
              </w:r>
            </w:hyperlink>
            <w:r w:rsidR="006000D5"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Объединение русских земель вокруг Москвы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89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основными причинами объединения русских земель вокруг Москвы. </w:t>
            </w: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Узнать о превращении Москвы в политический центр русских земель, последствиях ордынского нашествия.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26,стр.20 вопросы 1-4 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письм.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знакомиться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с рубрикой «Мнение историка» стр.201-202.</w:t>
            </w: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E7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https://resh.edu.ru/subject/lesson/7017/main/258156/</w:t>
              </w:r>
            </w:hyperlink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Безличные глаголы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Ознакомить  с понятием безличного глагола,</w:t>
            </w: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сформировать умение находить безличные глаголы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П.78 изучить, выполнить 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орфографический практикум,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упр.560.с.125,выполнить задание к упр.</w:t>
            </w: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Особенности предложений с безличными глаголами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Ознакомить  с синтаксическими особенностями безличного глагола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упр.563,с.126,(письменно)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ыполнить задания к упр.</w:t>
            </w: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Урок-практикум по теме: «Человек среди людей»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полученные 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 «Человек среди людей»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Выполнить практикум по теме: «Человек среди людей» стр.84, ответить на вопросы 1-5 рубрики «Практикум»</w:t>
            </w: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E7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https://www.youtube.com/watch?v=J1u0Nqga4Eo</w:t>
              </w:r>
            </w:hyperlink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Столбчатые диаграммы и графики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Стр. 219 рассмотреть таблицу и построить в тетради график. Рисс. 127. </w:t>
            </w:r>
            <w:proofErr w:type="spellStart"/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220 построить таблицу и график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№1074, 1075</w:t>
            </w: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E7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https://resh.edu.ru/subject/lesson/7147/conspect/261608/</w:t>
              </w:r>
            </w:hyperlink>
          </w:p>
          <w:p w:rsidR="006000D5" w:rsidRPr="00287B0B" w:rsidRDefault="00E7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https://youtu.be/O7gZzwg18m0</w:t>
              </w:r>
            </w:hyperlink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Эстафетный бег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Обучение технике эстафетного бега.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D5" w:rsidRPr="00287B0B" w:rsidTr="00D91F77">
        <w:trPr>
          <w:trHeight w:val="35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 w:val="restart"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000D5" w:rsidRPr="00287B0B" w:rsidRDefault="00E7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https://www.youtube.com/watch?v=YVau4j__l_A</w:t>
              </w:r>
            </w:hyperlink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Расселение живых организмов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1.Прочитать тему урока.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2.Прочитать параграф 52.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3.Посмотреть 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4.Повторить термины.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Повторить параграф 52,написать рассказ о миграциях птиц (на выбор)</w:t>
            </w: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</w:t>
            </w:r>
          </w:p>
          <w:p w:rsidR="007D27C5" w:rsidRDefault="007D2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7C5" w:rsidRDefault="007D2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7C5" w:rsidRPr="004F5881" w:rsidRDefault="007D27C5" w:rsidP="007D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81">
              <w:rPr>
                <w:rFonts w:ascii="Times New Roman" w:hAnsi="Times New Roman" w:cs="Times New Roman"/>
                <w:bCs/>
                <w:sz w:val="20"/>
                <w:szCs w:val="20"/>
              </w:rPr>
              <w:t>КР необходимо выполнить и СДАТЬ на проверку в ДЕНЬ ПРОВЕДЕНИЯ!</w:t>
            </w:r>
          </w:p>
          <w:p w:rsidR="007D27C5" w:rsidRPr="00287B0B" w:rsidRDefault="007D2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4E5D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Ответить точки и  построить фигуру, №1067 (а)</w:t>
            </w:r>
          </w:p>
          <w:p w:rsidR="006000D5" w:rsidRPr="00287B0B" w:rsidRDefault="006000D5" w:rsidP="004E5D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Построить столбчатую диаграмму, №1073</w:t>
            </w:r>
          </w:p>
          <w:p w:rsidR="006000D5" w:rsidRPr="00287B0B" w:rsidRDefault="006000D5" w:rsidP="004E5D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Построить график , №1077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7045C1" w:rsidP="007045C1">
            <w:pPr>
              <w:pStyle w:val="a8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алгоритм построения диаграмм. </w:t>
            </w: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E7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https://infourok.ru/prezentaciya-po-muzike-obrazi-kinomuziki-klass-3014366.html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Образы киномузыки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Музыка отечественного кино.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5879EE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-показать роль музыки в кинофильмах, способствовать формированию музыкальной культуры и музыкального вкуса.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E7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https://youtu.be/_5BGyM_pbSw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Порядок морфологического разбора 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П.79 изучить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орфографический практикум,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упр.567 (з.4),с.129.</w:t>
            </w: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AB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Файл прикреплен на Дневник. ру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AB3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23" w:history="1">
              <w:r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https://dnevnikru-my.sharepoint.com/personal/ignatevadina_dnevnik_ru/_layouts/15/onedrive.aspx</w:t>
              </w:r>
            </w:hyperlink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книга 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E7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https://dnevnik.ru/soc/files/file.aspx?user=1000009736076&amp;file=74721399&amp;message=filesaved</w:t>
              </w:r>
            </w:hyperlink>
            <w:r w:rsidR="006000D5"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 аудио запись 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Халах. </w:t>
            </w:r>
            <w:hyperlink r:id="rId25" w:history="1">
              <w:r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https://yandex.ru/video/preview/?filmId=8739606490269611238&amp;reqid=1587466578302490-1327131989559315247000145-man2-6307-V&amp;suggest_reqid=521879084154642843165952895768389&amp;text=видео+про+сочи+на+анг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Алиса в стране чудес. Королева червей \ Домашнее чтение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Эпизод  9\ 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«Сочи». Контроль письма. Задание на 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лексикой на </w:t>
            </w:r>
            <w:proofErr w:type="spellStart"/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24-25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ровести контроль знаний по модулю.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эпизод 9 </w:t>
            </w:r>
            <w:proofErr w:type="spellStart"/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 24-25  и выполните 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2, 3, 4 на 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из 12 предложений про город Сочи.</w:t>
            </w: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 w:val="restart"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00D5" w:rsidRPr="00287B0B" w:rsidRDefault="00E723AF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26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https://www.youtube.com/watch?v=DF4OdoCjupU</w:t>
              </w:r>
            </w:hyperlink>
            <w:r w:rsidR="006000D5" w:rsidRPr="00287B0B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- Как пришить пояс к юбке? (Подробная инструкция)             </w:t>
            </w:r>
            <w:hyperlink r:id="rId27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https://www.youtube.com/watch?v=FstjfFoAivY</w:t>
              </w:r>
            </w:hyperlink>
            <w:r w:rsidR="006000D5" w:rsidRPr="00287B0B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- Как пришить пояс к юбке.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b/>
                <w:sz w:val="20"/>
                <w:szCs w:val="20"/>
              </w:rPr>
              <w:t>Дев.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обработки верхнего среза юбки.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B0B">
              <w:rPr>
                <w:rFonts w:ascii="Times New Roman" w:hAnsi="Times New Roman" w:cs="Times New Roman"/>
                <w:b/>
                <w:sz w:val="20"/>
                <w:szCs w:val="20"/>
              </w:rPr>
              <w:t>Мальч</w:t>
            </w:r>
            <w:proofErr w:type="spellEnd"/>
            <w:r w:rsidRPr="00287B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и проектировка изделий.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b/>
                <w:sz w:val="20"/>
                <w:szCs w:val="20"/>
              </w:rPr>
              <w:t>Дев.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Стр.194-199 прочитать, внимательно рассмотреть рисунки, ответить (устно) на вопросы на стр. 198-199.  Просмотрите видео по ссылкам.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B0B">
              <w:rPr>
                <w:rFonts w:ascii="Times New Roman" w:hAnsi="Times New Roman" w:cs="Times New Roman"/>
                <w:b/>
                <w:sz w:val="20"/>
                <w:szCs w:val="20"/>
              </w:rPr>
              <w:t>Мальч</w:t>
            </w:r>
            <w:proofErr w:type="gramStart"/>
            <w:r w:rsidRPr="00287B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рочитать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 43,стр. 162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b/>
                <w:sz w:val="20"/>
                <w:szCs w:val="20"/>
              </w:rPr>
              <w:t>Дев.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обработки верхнего среза юбки.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B0B">
              <w:rPr>
                <w:rFonts w:ascii="Times New Roman" w:hAnsi="Times New Roman" w:cs="Times New Roman"/>
                <w:b/>
                <w:sz w:val="20"/>
                <w:szCs w:val="20"/>
              </w:rPr>
              <w:t>Мальч</w:t>
            </w:r>
            <w:proofErr w:type="spellEnd"/>
            <w:r w:rsidRPr="00287B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деталей изделия.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b/>
                <w:sz w:val="20"/>
                <w:szCs w:val="20"/>
              </w:rPr>
              <w:t>Дев.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практическую работу: рис. 5.30; 5.31; 5.32; 5.33 на стр.196 - 199 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B0B">
              <w:rPr>
                <w:rFonts w:ascii="Times New Roman" w:hAnsi="Times New Roman" w:cs="Times New Roman"/>
                <w:b/>
                <w:sz w:val="20"/>
                <w:szCs w:val="20"/>
              </w:rPr>
              <w:t>Мальч</w:t>
            </w:r>
            <w:proofErr w:type="gramStart"/>
            <w:r w:rsidRPr="00287B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рочитать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 43,стр. 162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E7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https://resh.edu.ru/subject/lesson/7019/main/260637/</w:t>
              </w:r>
            </w:hyperlink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правописания и употребления глаголов с суффиксами 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-(-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-),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ыв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(-ива-),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П.80 изучить, выполнить орфографический практикум,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упр.569,с.130,записать глаголы по группам</w:t>
            </w:r>
          </w:p>
        </w:tc>
      </w:tr>
      <w:tr w:rsidR="006000D5" w:rsidRPr="00287B0B" w:rsidTr="00D4133E">
        <w:trPr>
          <w:trHeight w:val="390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B0B">
              <w:rPr>
                <w:rFonts w:ascii="Times New Roman" w:hAnsi="Times New Roman" w:cs="Times New Roman"/>
                <w:b/>
                <w:sz w:val="20"/>
                <w:szCs w:val="20"/>
              </w:rPr>
              <w:t>КТЯ</w:t>
            </w:r>
            <w:proofErr w:type="gramStart"/>
            <w:r w:rsidRPr="00287B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речи. Описание депортации народа в произведении. Домашнее сочинение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Не выносимые лишения и страдания 1944 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легли на плечи женщин, стариков, детей.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Написать на заданную тему сочинени</w:t>
            </w:r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рассуждение.</w:t>
            </w:r>
          </w:p>
        </w:tc>
      </w:tr>
      <w:tr w:rsidR="006000D5" w:rsidRPr="00287B0B" w:rsidTr="00D4133E">
        <w:trPr>
          <w:trHeight w:val="390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E7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6000D5"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https://youtu.be/DPHuDMHUMjo</w:t>
              </w:r>
            </w:hyperlink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Э.Сетон-Томсон</w:t>
            </w:r>
            <w:proofErr w:type="spellEnd"/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 </w:t>
            </w:r>
            <w:proofErr w:type="spell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Снап</w:t>
            </w:r>
            <w:proofErr w:type="spell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Прослушать аудиокнигу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0" w:history="1">
              <w:r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https://www.youtube.com/watch?v=_KZVuYcQ8gk</w:t>
              </w:r>
            </w:hyperlink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- Дистанционный урок ИЗО 6 класс. Линейная перспектива.  </w:t>
            </w:r>
            <w:hyperlink r:id="rId31" w:history="1">
              <w:r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https://www.youtube.com/watch?v=xXijKuX6aJY</w:t>
              </w:r>
            </w:hyperlink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- Пейзаж. Правила построения линейной и воздушной перспективы.  </w:t>
            </w:r>
            <w:hyperlink r:id="rId32" w:history="1">
              <w:r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https://www.youtube.com/watch?v=wx43VDHNR5Q</w:t>
              </w:r>
            </w:hyperlink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- КОРОТКИЙ УРОК| Воздушная перспектива    </w:t>
            </w:r>
            <w:hyperlink r:id="rId33" w:history="1">
              <w:r w:rsidRPr="00287B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https://www.youtube.com/watch?v=S3c0iUY6Veg</w:t>
              </w:r>
            </w:hyperlink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- Линейная перспектива.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линейной и воздушной перспективы.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Стр. 146-147 прочитать, внимательно рассмотреть иллюстрации, выписать в тетрадь основные термины – уметь объяснять их.  Просмотрите видео по ссылкам. Практическая работа: задание № 3 на стр. 147.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Занимательные задачи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Стр. 226 – исторические сведенья – читать. </w:t>
            </w:r>
            <w:proofErr w:type="spellStart"/>
            <w:proofErr w:type="gramStart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87B0B">
              <w:rPr>
                <w:rFonts w:ascii="Times New Roman" w:hAnsi="Times New Roman" w:cs="Times New Roman"/>
                <w:sz w:val="20"/>
                <w:szCs w:val="20"/>
              </w:rPr>
              <w:t xml:space="preserve"> 228 №1090, 1091 - разобрать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№1110 (а), 1135 (а) , 1153 (а)</w:t>
            </w: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 w:val="restart"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B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</w:t>
            </w:r>
            <w:r w:rsidRPr="00287B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00D5" w:rsidRPr="00287B0B" w:rsidRDefault="006000D5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D5" w:rsidRPr="00287B0B" w:rsidTr="00D91F77">
        <w:trPr>
          <w:trHeight w:val="45"/>
        </w:trPr>
        <w:tc>
          <w:tcPr>
            <w:tcW w:w="709" w:type="dxa"/>
            <w:vMerge/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6000D5" w:rsidRPr="00287B0B" w:rsidRDefault="00600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</w:tcBorders>
          </w:tcPr>
          <w:p w:rsidR="006000D5" w:rsidRPr="00287B0B" w:rsidRDefault="006000D5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6000D5" w:rsidRPr="00287B0B" w:rsidRDefault="0060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AD0"/>
    <w:multiLevelType w:val="multilevel"/>
    <w:tmpl w:val="B946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C0DDE"/>
    <w:multiLevelType w:val="hybridMultilevel"/>
    <w:tmpl w:val="095A2898"/>
    <w:lvl w:ilvl="0" w:tplc="1D7439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F05B7"/>
    <w:multiLevelType w:val="hybridMultilevel"/>
    <w:tmpl w:val="CD1A1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A7519"/>
    <w:rsid w:val="00102642"/>
    <w:rsid w:val="00122592"/>
    <w:rsid w:val="001378A3"/>
    <w:rsid w:val="001A2244"/>
    <w:rsid w:val="001C40B3"/>
    <w:rsid w:val="00205966"/>
    <w:rsid w:val="002826C2"/>
    <w:rsid w:val="00287B0B"/>
    <w:rsid w:val="002E7143"/>
    <w:rsid w:val="00306BC9"/>
    <w:rsid w:val="00312650"/>
    <w:rsid w:val="003134FA"/>
    <w:rsid w:val="00380CAD"/>
    <w:rsid w:val="003A4EB8"/>
    <w:rsid w:val="003C460C"/>
    <w:rsid w:val="003E7693"/>
    <w:rsid w:val="003E7721"/>
    <w:rsid w:val="0040066F"/>
    <w:rsid w:val="00410978"/>
    <w:rsid w:val="00426D2F"/>
    <w:rsid w:val="00432643"/>
    <w:rsid w:val="00437C6B"/>
    <w:rsid w:val="00463B4C"/>
    <w:rsid w:val="00481A8F"/>
    <w:rsid w:val="00493AA1"/>
    <w:rsid w:val="004B294B"/>
    <w:rsid w:val="004C6FE4"/>
    <w:rsid w:val="004E5DE5"/>
    <w:rsid w:val="00527F43"/>
    <w:rsid w:val="00577911"/>
    <w:rsid w:val="005879EE"/>
    <w:rsid w:val="005A1011"/>
    <w:rsid w:val="005F2EEF"/>
    <w:rsid w:val="006000D5"/>
    <w:rsid w:val="006723D0"/>
    <w:rsid w:val="00675FDA"/>
    <w:rsid w:val="007045C1"/>
    <w:rsid w:val="00713DD6"/>
    <w:rsid w:val="00727A60"/>
    <w:rsid w:val="0075606B"/>
    <w:rsid w:val="007B56E7"/>
    <w:rsid w:val="007D27C5"/>
    <w:rsid w:val="007F3200"/>
    <w:rsid w:val="00846DC3"/>
    <w:rsid w:val="008969DC"/>
    <w:rsid w:val="009020F5"/>
    <w:rsid w:val="00910667"/>
    <w:rsid w:val="00914572"/>
    <w:rsid w:val="00921A23"/>
    <w:rsid w:val="0092540E"/>
    <w:rsid w:val="0098772D"/>
    <w:rsid w:val="009A6358"/>
    <w:rsid w:val="009D3F1B"/>
    <w:rsid w:val="00A0237D"/>
    <w:rsid w:val="00A43F5B"/>
    <w:rsid w:val="00A742CA"/>
    <w:rsid w:val="00AB3A73"/>
    <w:rsid w:val="00AC2CAB"/>
    <w:rsid w:val="00AE712C"/>
    <w:rsid w:val="00B62FAF"/>
    <w:rsid w:val="00B8008C"/>
    <w:rsid w:val="00B95524"/>
    <w:rsid w:val="00BB3A42"/>
    <w:rsid w:val="00BB545F"/>
    <w:rsid w:val="00BE444A"/>
    <w:rsid w:val="00C23F2C"/>
    <w:rsid w:val="00C66DBF"/>
    <w:rsid w:val="00C710C4"/>
    <w:rsid w:val="00CC3ADA"/>
    <w:rsid w:val="00D12569"/>
    <w:rsid w:val="00D23BE6"/>
    <w:rsid w:val="00D379BB"/>
    <w:rsid w:val="00D45F0A"/>
    <w:rsid w:val="00D51330"/>
    <w:rsid w:val="00D91F77"/>
    <w:rsid w:val="00E451AA"/>
    <w:rsid w:val="00E63B92"/>
    <w:rsid w:val="00E723AF"/>
    <w:rsid w:val="00E73EE2"/>
    <w:rsid w:val="00E807DE"/>
    <w:rsid w:val="00EA44FD"/>
    <w:rsid w:val="00EC094D"/>
    <w:rsid w:val="00ED591D"/>
    <w:rsid w:val="00EE682D"/>
    <w:rsid w:val="00F559D5"/>
    <w:rsid w:val="00F92664"/>
    <w:rsid w:val="00FD237F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c0">
    <w:name w:val="c0"/>
    <w:basedOn w:val="a0"/>
    <w:rsid w:val="002826C2"/>
  </w:style>
  <w:style w:type="paragraph" w:styleId="a8">
    <w:name w:val="List Paragraph"/>
    <w:basedOn w:val="a"/>
    <w:uiPriority w:val="34"/>
    <w:qFormat/>
    <w:rsid w:val="004E5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00gIZ05QBw" TargetMode="External"/><Relationship Id="rId13" Type="http://schemas.openxmlformats.org/officeDocument/2006/relationships/hyperlink" Target="https://www.youtube.com/watch?v=eVk-3YDL0dw" TargetMode="External"/><Relationship Id="rId18" Type="http://schemas.openxmlformats.org/officeDocument/2006/relationships/hyperlink" Target="https://resh.edu.ru/subject/lesson/7147/conspect/261608/" TargetMode="External"/><Relationship Id="rId26" Type="http://schemas.openxmlformats.org/officeDocument/2006/relationships/hyperlink" Target="https://www.youtube.com/watch?v=DF4OdoCjup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muzike-obrazi-kinomuziki-klass-3014366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rIV4MVzgt90" TargetMode="External"/><Relationship Id="rId12" Type="http://schemas.openxmlformats.org/officeDocument/2006/relationships/hyperlink" Target="https://www.youtube.com/watch?v=Sxmif9dbFdM" TargetMode="External"/><Relationship Id="rId17" Type="http://schemas.openxmlformats.org/officeDocument/2006/relationships/hyperlink" Target="https://www.youtube.com/watch?v=J1u0Nqga4Eo" TargetMode="External"/><Relationship Id="rId25" Type="http://schemas.openxmlformats.org/officeDocument/2006/relationships/hyperlink" Target="https://yandex.ru/video/preview/?filmId=8739606490269611238&amp;reqid=1587466578302490-1327131989559315247000145-man2-6307-V&amp;suggest_reqid=521879084154642843165952895768389&amp;text=&#1074;&#1080;&#1076;&#1077;&#1086;+&#1087;&#1088;&#1086;+&#1089;&#1086;&#1095;&#1080;+&#1085;&#1072;+&#1072;&#1085;&#1075;" TargetMode="External"/><Relationship Id="rId33" Type="http://schemas.openxmlformats.org/officeDocument/2006/relationships/hyperlink" Target="https://www.youtube.com/watch?v=S3c0iUY6Ve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017/main/258156/" TargetMode="External"/><Relationship Id="rId20" Type="http://schemas.openxmlformats.org/officeDocument/2006/relationships/hyperlink" Target="https://www.youtube.com/watch?v=YVau4j__l_A" TargetMode="External"/><Relationship Id="rId29" Type="http://schemas.openxmlformats.org/officeDocument/2006/relationships/hyperlink" Target="https://youtu.be/DPHuDMHUMj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youtu.be/ZmHLZ5tkhFg" TargetMode="External"/><Relationship Id="rId24" Type="http://schemas.openxmlformats.org/officeDocument/2006/relationships/hyperlink" Target="https://dnevnik.ru/soc/files/file.aspx?user=1000009736076&amp;file=74721399&amp;message=filesaved" TargetMode="External"/><Relationship Id="rId32" Type="http://schemas.openxmlformats.org/officeDocument/2006/relationships/hyperlink" Target="https://www.youtube.com/watch?v=wx43VDHNR5Q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qJSToc2JX1k" TargetMode="External"/><Relationship Id="rId23" Type="http://schemas.openxmlformats.org/officeDocument/2006/relationships/hyperlink" Target="https://dnevnikru-my.sharepoint.com/personal/ignatevadina_dnevnik_ru/_layouts/15/onedrive.aspx" TargetMode="External"/><Relationship Id="rId28" Type="http://schemas.openxmlformats.org/officeDocument/2006/relationships/hyperlink" Target="https://resh.edu.ru/subject/lesson/7019/main/260637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yandex.ru/video/preview/?filmId=8779605331292008136&amp;text=&#1074;&#1080;&#1076;&#1077;&#1086;%20&#1087;&#1088;&#1086;%20&#1101;&#1076;&#1080;&#1085;&#1073;&#1091;&#1088;&#1075;%20&#1085;&#1072;%20&#1072;&#1085;&#1075;&#1083;&#1080;&#1081;&#1089;&#1082;&#1086;&#1084;%20&#1089;%20&#1089;&#1091;&#1073;&#1090;&#1080;&#1090;&#1088;&#1072;&#1084;&#1080;&amp;path=wizard&amp;parent-reqid=1587466373845122-789810485180120894612856-production-app-host-man-web-yp-157&amp;redircnt=1587466378.1" TargetMode="External"/><Relationship Id="rId19" Type="http://schemas.openxmlformats.org/officeDocument/2006/relationships/hyperlink" Target="https://youtu.be/O7gZzwg18m0" TargetMode="External"/><Relationship Id="rId31" Type="http://schemas.openxmlformats.org/officeDocument/2006/relationships/hyperlink" Target="https://www.youtube.com/watch?v=xXijKuX6a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hI-3GtjiA0" TargetMode="External"/><Relationship Id="rId14" Type="http://schemas.openxmlformats.org/officeDocument/2006/relationships/hyperlink" Target="https://www.youtube.com/watch?v=E9eXi1X8ZrU" TargetMode="External"/><Relationship Id="rId22" Type="http://schemas.openxmlformats.org/officeDocument/2006/relationships/hyperlink" Target="https://youtu.be/_5BGyM_pbSw" TargetMode="External"/><Relationship Id="rId27" Type="http://schemas.openxmlformats.org/officeDocument/2006/relationships/hyperlink" Target="https://www.youtube.com/watch?v=FstjfFoAivY" TargetMode="External"/><Relationship Id="rId30" Type="http://schemas.openxmlformats.org/officeDocument/2006/relationships/hyperlink" Target="https://www.youtube.com/watch?v=_KZVuYcQ8g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6</cp:revision>
  <cp:lastPrinted>2020-04-03T11:08:00Z</cp:lastPrinted>
  <dcterms:created xsi:type="dcterms:W3CDTF">2020-04-23T17:22:00Z</dcterms:created>
  <dcterms:modified xsi:type="dcterms:W3CDTF">2020-04-24T10:43:00Z</dcterms:modified>
</cp:coreProperties>
</file>