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3260"/>
        <w:gridCol w:w="2410"/>
        <w:gridCol w:w="3544"/>
        <w:gridCol w:w="2977"/>
      </w:tblGrid>
      <w:tr w:rsidR="008F7596" w:rsidRPr="00283D3F" w:rsidTr="008F7596">
        <w:trPr>
          <w:trHeight w:val="673"/>
        </w:trPr>
        <w:tc>
          <w:tcPr>
            <w:tcW w:w="709" w:type="dxa"/>
          </w:tcPr>
          <w:p w:rsidR="008F7596" w:rsidRPr="00283D3F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8F7596" w:rsidRPr="00283D3F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8F7596" w:rsidRPr="00283D3F" w:rsidRDefault="008F7596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8F7596" w:rsidRPr="00283D3F" w:rsidRDefault="008F7596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8F7596" w:rsidRPr="00283D3F" w:rsidRDefault="008F7596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8F7596" w:rsidRPr="00283D3F" w:rsidRDefault="008F7596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8F7596" w:rsidRPr="00283D3F" w:rsidRDefault="00815468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F7596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8F7596" w:rsidRPr="00283D3F" w:rsidRDefault="008F7596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8F7596" w:rsidRPr="00283D3F" w:rsidRDefault="00815468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F7596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8F7596" w:rsidRPr="00283D3F" w:rsidRDefault="008F7596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8F7596" w:rsidRPr="00283D3F" w:rsidRDefault="008F7596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Тема урока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8F7596" w:rsidRPr="00283D3F" w:rsidRDefault="008F7596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8F7596" w:rsidRPr="00283D3F" w:rsidRDefault="008F759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283D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8F7596" w:rsidRPr="00283D3F" w:rsidRDefault="008F7596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8F7596" w:rsidRPr="00283D3F" w:rsidRDefault="008F7596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8F7596" w:rsidRPr="00283D3F" w:rsidTr="008F7596">
        <w:trPr>
          <w:trHeight w:val="45"/>
        </w:trPr>
        <w:tc>
          <w:tcPr>
            <w:tcW w:w="709" w:type="dxa"/>
            <w:vMerge w:val="restart"/>
          </w:tcPr>
          <w:p w:rsidR="008F7596" w:rsidRPr="00283D3F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8F7596" w:rsidRPr="00283D3F" w:rsidRDefault="00DA1F0E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</w:t>
            </w:r>
            <w:r w:rsidR="008F7596" w:rsidRPr="00283D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8F7596" w:rsidRPr="00283D3F" w:rsidRDefault="008F7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F7596" w:rsidRPr="00283D3F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F7596" w:rsidRPr="00283D3F" w:rsidRDefault="00815468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34685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https://uchitelya.com/russkiy-yazyk/26553-prezentaciya-opredelenie-5-klass.html</w:t>
              </w:r>
            </w:hyperlink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F7596" w:rsidRPr="00283D3F" w:rsidRDefault="00D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Определение.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F7596" w:rsidRPr="00283D3F" w:rsidRDefault="00D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Изучить вопросы, на которые отвечает определение. Выделять определение графически. Графически обозначать смысловые и грамматические связи определения и слова, с которым оно связано в предложении.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8F7596" w:rsidRPr="00283D3F" w:rsidRDefault="004C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Учебник стр. 120-121 изучить теоретический материал. Упр. 508, подчеркнуть главные члены и определения.</w:t>
            </w:r>
          </w:p>
        </w:tc>
      </w:tr>
      <w:tr w:rsidR="00EF24B5" w:rsidRPr="00283D3F" w:rsidTr="008F7596">
        <w:trPr>
          <w:trHeight w:val="45"/>
        </w:trPr>
        <w:tc>
          <w:tcPr>
            <w:tcW w:w="709" w:type="dxa"/>
            <w:vMerge/>
          </w:tcPr>
          <w:p w:rsidR="00EF24B5" w:rsidRPr="00283D3F" w:rsidRDefault="00EF2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F24B5" w:rsidRPr="00283D3F" w:rsidRDefault="00EF24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4B5" w:rsidRPr="00283D3F" w:rsidRDefault="00EF24B5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4B5" w:rsidRPr="00283D3F" w:rsidRDefault="0081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F24B5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https://dnevnik.ru/user/user.aspx?user=1000009736076&amp;view=files&amp;message=filessaved&amp;folder=6443115</w:t>
              </w:r>
            </w:hyperlink>
            <w:r w:rsidR="00EF24B5"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F24B5" w:rsidRPr="00283D3F">
              <w:rPr>
                <w:rFonts w:ascii="Times New Roman" w:hAnsi="Times New Roman" w:cs="Times New Roman"/>
                <w:sz w:val="20"/>
                <w:szCs w:val="20"/>
              </w:rPr>
              <w:t>ссылкка</w:t>
            </w:r>
            <w:proofErr w:type="spellEnd"/>
            <w:r w:rsidR="00EF24B5"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для прослушивания </w:t>
            </w:r>
            <w:proofErr w:type="spellStart"/>
            <w:proofErr w:type="gramStart"/>
            <w:r w:rsidR="00EF24B5" w:rsidRPr="00283D3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EF24B5"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1,2 </w:t>
            </w:r>
            <w:proofErr w:type="spellStart"/>
            <w:r w:rsidR="00EF24B5" w:rsidRPr="00283D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="00EF24B5"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112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4B5" w:rsidRPr="00283D3F" w:rsidRDefault="00EF2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Направления движения</w:t>
            </w:r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Как найти дорогу?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4B5" w:rsidRPr="00283D3F" w:rsidRDefault="00EF2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новой лексикой на </w:t>
            </w:r>
            <w:proofErr w:type="spellStart"/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</w:t>
            </w: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r w:rsidRPr="00283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9 , ознакомление с речевыми клише </w:t>
            </w:r>
            <w:proofErr w:type="spell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4B5" w:rsidRPr="00283D3F" w:rsidRDefault="00EF2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112 прочитайте диалоги , </w:t>
            </w:r>
            <w:proofErr w:type="spell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112 составьте и запишите свой диалог п по предложенным опорам </w:t>
            </w:r>
          </w:p>
        </w:tc>
      </w:tr>
      <w:tr w:rsidR="00741C62" w:rsidRPr="00283D3F" w:rsidTr="008F7596">
        <w:trPr>
          <w:trHeight w:val="45"/>
        </w:trPr>
        <w:tc>
          <w:tcPr>
            <w:tcW w:w="709" w:type="dxa"/>
            <w:vMerge/>
          </w:tcPr>
          <w:p w:rsidR="00741C62" w:rsidRPr="00283D3F" w:rsidRDefault="00741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41C62" w:rsidRPr="00283D3F" w:rsidRDefault="00741C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C62" w:rsidRPr="00283D3F" w:rsidRDefault="00741C62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C62" w:rsidRPr="00283D3F" w:rsidRDefault="0081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41C62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https://www.youtube.com/watch?v=I75QCfuSh8U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C62" w:rsidRPr="00283D3F" w:rsidRDefault="0074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процентам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C62" w:rsidRPr="00283D3F" w:rsidRDefault="0074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1.Прочитать тему урока.</w:t>
            </w:r>
          </w:p>
          <w:p w:rsidR="00741C62" w:rsidRPr="00283D3F" w:rsidRDefault="0074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2.Прочитать параграф 38.</w:t>
            </w:r>
          </w:p>
          <w:p w:rsidR="00741C62" w:rsidRPr="00283D3F" w:rsidRDefault="0074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3.Разобрать примеры 1-3</w:t>
            </w:r>
          </w:p>
          <w:p w:rsidR="00741C62" w:rsidRPr="00283D3F" w:rsidRDefault="0074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4.Выполнить задания №1092,1093,1094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C62" w:rsidRPr="00283D3F" w:rsidRDefault="0074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Изучить параграф 38, </w:t>
            </w:r>
            <w:proofErr w:type="spellStart"/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261 №1096,1098 решить задачи.</w:t>
            </w: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A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Развитие речи. Моё село моя улица.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A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последовательный рассказ из личного опыта о своём селе, улице.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A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Употребляя разные типы предложений и с использованием слов: достопримечательности, современный, музей, родной край, названием улиц составить рассказ.</w:t>
            </w: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81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83D3F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https://www.youtube.com/watch?v=_lkPzAEWT5o</w:t>
              </w:r>
            </w:hyperlink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- Шьем </w:t>
            </w:r>
            <w:proofErr w:type="gramStart"/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>фартук</w:t>
            </w:r>
            <w:proofErr w:type="gramEnd"/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/ как сшить фартук для кухни                                                 </w:t>
            </w:r>
            <w:hyperlink r:id="rId10" w:history="1">
              <w:r w:rsidR="00283D3F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https://www.youtube.com/watch?v=ErS5huo_pUI</w:t>
              </w:r>
            </w:hyperlink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- Как сшить фартук для кухни своими руками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Способы рациональной раскладки выкройки.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Стр. 166-176 прочитать, внимательно рассмотреть все рисунки и схемы. Просмотрите видео по ссылкам.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81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83D3F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https://www.youtube.com/watch?v=8404sHX0x74</w:t>
              </w:r>
            </w:hyperlink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- Красивый домашний фартук - мастер класс пошаговый!                                              </w:t>
            </w:r>
            <w:hyperlink r:id="rId12" w:history="1">
              <w:r w:rsidR="00283D3F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https://www.youtube.com/watch?v=LRGAan8zr20</w:t>
              </w:r>
            </w:hyperlink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- Технология изготовления фартука. Раскрой.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Раскрой ткани.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в тетрадь: 1) Правила подготовки ткани к раскрою; 2) Правила раскладки деталей выкройки швейного изделия на ткани; 3) Правила раскроя изделия. Начертить в тетради раскладку выкройки фартука </w:t>
            </w:r>
            <w:r w:rsidRPr="00283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ткани рис.7.6 на стр. 174.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 w:val="restart"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3D3F" w:rsidRPr="00283D3F" w:rsidRDefault="00815468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83D3F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https://yandex.ru/efir?from=efir&amp;from_block=ya_organic_results&amp;stream_id=456104ce9dd1507fb5e6e780fa362c4c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Ханс</w:t>
            </w:r>
            <w:proofErr w:type="spell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Кристиан</w:t>
            </w:r>
            <w:proofErr w:type="spell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Андерсен «Снежная королева». Поиски Кая. Помощники Герды.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с содержанием произведения «Снежная королева». Победа добра, любви и дружбы.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Учебник стр. 230-240 читать, письменно ответить на 2 вопрос, стр.248.</w:t>
            </w: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процентам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1.Прочитать тему урока.</w:t>
            </w:r>
          </w:p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2.Повторить параграф 38.</w:t>
            </w:r>
          </w:p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3.Выполнить задания №1099,1100,1102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параграф 38, </w:t>
            </w:r>
            <w:proofErr w:type="spellStart"/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261 №1104,1106 решить задачи.</w:t>
            </w: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81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83D3F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https://www.youtube.com/watch?v=HL7iyIw39II</w:t>
              </w:r>
            </w:hyperlink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D3F" w:rsidRPr="00283D3F" w:rsidRDefault="0081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83D3F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https://www.youtube.com/watch?v=qLwKNLY4jWM</w:t>
              </w:r>
            </w:hyperlink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Расцвет Римской империи во 2-м веке.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Изучаем параграф 57.</w:t>
            </w:r>
          </w:p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Формулируем проблемный вопрос, проводим воображаемую экскурсию, а затем делаем вывод, что у рабов  отсутствовала заинтересованность в труде, рабство превращается в тормоз развития хозяйства и техники. Предлагаю прочитать пункт</w:t>
            </w:r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, стр276- 277 и ответить на вопрос: «Почему  римский историк Тацит считал время Траяна «годами редкого счастья»? Запоминаем дату правления Траяна(98-117 г </w:t>
            </w:r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н.э.). Знакомимся с новыми терминами: колоны, «рабы с хижинами». Предлагаю прочитать пункт 3 ,</w:t>
            </w:r>
            <w:proofErr w:type="spellStart"/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278 и составить тезисы «Архитектура Рима». Организую игру «Ты </w:t>
            </w:r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не, я- тебе, предлагаю задавать вопросы друг другу на знание терминов, понятий.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Прочитать  параграф 57, выучить термины, фактами из параграфа подтвердите либо опровергните мнение римлян о Траяне как лучшем императоров. Чем отличается положение «раба с хижиной» от положения раба? (общее и отличие).</w:t>
            </w:r>
          </w:p>
        </w:tc>
        <w:bookmarkStart w:id="0" w:name="_GoBack"/>
        <w:bookmarkEnd w:id="0"/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81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83D3F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https://uchitelya.com/russkiy-yazyk/39993-prezentaciya-dopolnenie-5-klass.html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Дополнение.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Что такое дополнение. Какими частями речи выражается дополнение. Определить синтаксическую роль определений и дополнений.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Стр.122 изучить теоретический  материал, упр. 513, записать текст, дополнить предложение необходимыми словами.</w:t>
            </w: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81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283D3F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https://infourok.ru/videouroki/627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Рельеф Земли. Горы.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Посмотреть видео.  Изучить параграф 25. Рассмотреть рисунки на стр.85, 86. Найти на физической карте мира горы, упоминаемые в параграфе, найти их наивысшие точки (гора</w:t>
            </w:r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их названия-выписать в тетрадь. Уметь находить на карте горы и их вершины.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Изучить параграф 25. Уметь находить на карте горы и их вершины</w:t>
            </w: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81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283D3F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https://www.youtube.com/watch?v=dzHM5ZNSWBU</w:t>
              </w:r>
            </w:hyperlink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- Аппликация из риса для детей - Осенний ветер  </w:t>
            </w:r>
            <w:hyperlink r:id="rId19" w:history="1">
              <w:r w:rsidR="00283D3F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https://www.youtube.com/watch?v=vaV9_iWJ7qE</w:t>
              </w:r>
            </w:hyperlink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- Картина из </w:t>
            </w:r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тыквенных семечек! Поделки из семечек!       </w:t>
            </w:r>
            <w:hyperlink r:id="rId20" w:history="1">
              <w:r w:rsidR="00283D3F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https://www.youtube.com/watch?v=SLX6u4nMa04</w:t>
              </w:r>
            </w:hyperlink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- Панно из семечек  </w:t>
            </w:r>
            <w:hyperlink r:id="rId21" w:history="1">
              <w:r w:rsidR="00283D3F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https://www.youtube.com/watch?v=W0Idq6hLubk</w:t>
              </w:r>
            </w:hyperlink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- DIY панно цветы из природных материалов                                         </w:t>
            </w:r>
            <w:hyperlink r:id="rId22" w:history="1">
              <w:r w:rsidR="00283D3F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https://www.youtube.com/watch?v=0zno7F9sumA</w:t>
              </w:r>
            </w:hyperlink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- Своими руками. Картины из семян и злаков.                                            </w:t>
            </w:r>
            <w:hyperlink r:id="rId23" w:history="1">
              <w:r w:rsidR="00283D3F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https://www.youtube.com/watch?v=RNYpIBw53mg</w:t>
              </w:r>
            </w:hyperlink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>DIY.Картины</w:t>
            </w:r>
            <w:proofErr w:type="spellEnd"/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proofErr w:type="spellStart"/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>семян</w:t>
            </w:r>
            <w:proofErr w:type="gramStart"/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>руп</w:t>
            </w:r>
            <w:proofErr w:type="spellEnd"/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и злаков.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и изготовление декоративного изделия для украшения интерьера.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Просмотрите видео по ссылкам. Придумать и изготовить своё декоративное изделие для украшения интерьера.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3F" w:rsidRPr="00283D3F" w:rsidTr="008F7596">
        <w:trPr>
          <w:trHeight w:val="35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 w:val="restart"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https://www.youtube.com/watch?v=s4VUZZfh2TE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Британские монеты 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новой лексикой на </w:t>
            </w:r>
            <w:proofErr w:type="spellStart"/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WL 12 </w:t>
            </w:r>
            <w:r w:rsidRPr="00283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Across</w:t>
            </w: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Curriculum</w:t>
            </w: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9^ </w:t>
            </w:r>
            <w:proofErr w:type="spellStart"/>
            <w:r w:rsidRPr="00283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Maths</w:t>
            </w:r>
            <w:proofErr w:type="spell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и просмотрев видео ролик по предложенной ссылке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113 прочитайте и составьте и запишите свой диалог </w:t>
            </w: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81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283D3F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https://www.youtube.com/watch?v=tsV12DIymMY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Повторение «Строение клетки. Химический состав клетки</w:t>
            </w:r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1.Прочитать тему.</w:t>
            </w:r>
          </w:p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2.Прочитать параграфы 6,7</w:t>
            </w:r>
          </w:p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3.Посмотреть </w:t>
            </w:r>
            <w:proofErr w:type="spell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4.Ответить на вопросы стр.25  №1-4</w:t>
            </w:r>
          </w:p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5.Повторить строение микроскопа  </w:t>
            </w:r>
            <w:proofErr w:type="spellStart"/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25 рис.10.</w:t>
            </w:r>
          </w:p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6, 7 стр.29 ответить на вопросы 1-6</w:t>
            </w: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81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283D3F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https://www.youtube.com/watch?v=Vfe8iBgVIu4</w:t>
              </w:r>
            </w:hyperlink>
            <w:r w:rsidR="00283D3F"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Вечный город и его жители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Изучаем параграф 58. Мы сегодня совершим прогулку по « Вечному городу»</w:t>
            </w:r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лан нашей экскурсии: 1. Одежда римлян.2. Еда.3. Форум-место культовых зданий. Составить рассказ от имени приезжего «Один день в Риме.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iCs/>
                <w:sz w:val="20"/>
                <w:szCs w:val="20"/>
              </w:rPr>
              <w:t>Прочитать параграф 58, составить кроссворд, используя новые слова.</w:t>
            </w: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процентам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1.Прочитать тему урока.</w:t>
            </w:r>
          </w:p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2.Повторить параграф 38.</w:t>
            </w:r>
          </w:p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3.Выполнить задания №1105,1107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Повторить параграф 38,№1110,1111 решить задачи.</w:t>
            </w: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81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283D3F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https://resh.edu.ru/subject/lesson/7634/main/267822/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Дополнение.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 какими словами связаны в предложениях дополнения. В словосочетаниях графически обозначать смысловые и грамматические связи.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Учебник стр.123, упр.514. На основе картины сочините рассказ и запишите его.</w:t>
            </w: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3F" w:rsidRPr="00283D3F" w:rsidTr="00EA0372">
        <w:trPr>
          <w:trHeight w:val="371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 w:val="restart"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3D3F" w:rsidRPr="00283D3F" w:rsidRDefault="00815468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27" w:history="1">
              <w:r w:rsidR="00283D3F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https://sch1315s.mskobr.ru/files/pamyatka_dlya_uchawihsya_po_podgotovke_k_testirovaniyu.pdf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Контрольная работа№1. Русская литература 19-20 века (тестирование).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Работа с тестами</w:t>
            </w:r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67E27">
              <w:rPr>
                <w:rFonts w:ascii="Times New Roman" w:hAnsi="Times New Roman" w:cs="Times New Roman"/>
                <w:sz w:val="20"/>
                <w:szCs w:val="20"/>
              </w:rPr>
              <w:t xml:space="preserve"> Файл прикреплен на Дневник.ру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Стр.241-248 читать, ответить на 1,3 вопросы.</w:t>
            </w: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81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283D3F" w:rsidRPr="00283D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https://multiurok.ru/files/5-klass-vidieourok-15-obstoiatiel-stvo.html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Обстоятельство.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 какими словами связаны в предложении обстоятельства. На какой вопрос отвечает. Подбирать синонимы.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Стр. 124 изучить теоретический материал. Упр.516, подчеркнуть обстоятельства.</w:t>
            </w: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A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депортации в рассказе </w:t>
            </w:r>
            <w:proofErr w:type="spell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Айдера</w:t>
            </w:r>
            <w:proofErr w:type="spell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Османа «Знакомые глаза»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A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писателя.  Рассказ «</w:t>
            </w:r>
            <w:proofErr w:type="spell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Таныш</w:t>
            </w:r>
            <w:proofErr w:type="spell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козьлер</w:t>
            </w:r>
            <w:proofErr w:type="spell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». Образ матери хранительницы очага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A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78 краткий конспект биографии написать, </w:t>
            </w:r>
            <w:proofErr w:type="spell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79- 83 прочитать и ответить на вопросы. Какие  мысли  и чувства вызывает этот рассказ.</w:t>
            </w: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https://www.youtube.com/watch?v=JUc49dbPUSA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Модульный контроль № 9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 грамматический материал </w:t>
            </w:r>
            <w:r w:rsidRPr="00283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, пройдя по ссылке и посмотрев видео урок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В учебнике </w:t>
            </w:r>
            <w:proofErr w:type="spellStart"/>
            <w:proofErr w:type="gram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1,2,3 </w:t>
            </w:r>
            <w:proofErr w:type="spellStart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83D3F">
              <w:rPr>
                <w:rFonts w:ascii="Times New Roman" w:hAnsi="Times New Roman" w:cs="Times New Roman"/>
                <w:sz w:val="20"/>
                <w:szCs w:val="20"/>
              </w:rPr>
              <w:t xml:space="preserve"> 114 выполнить письменно </w:t>
            </w: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процентам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1.Прочитать тему урока.</w:t>
            </w:r>
          </w:p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2.Повторить параграф 38.</w:t>
            </w:r>
          </w:p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3.Выполнить задания №1113,1114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Повторить параграф 38 ,№1112,1115 решить задачи.</w:t>
            </w: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Техника эстафетного бега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 w:val="restart"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D3F" w:rsidRPr="00283D3F" w:rsidTr="008F7596">
        <w:trPr>
          <w:trHeight w:val="45"/>
        </w:trPr>
        <w:tc>
          <w:tcPr>
            <w:tcW w:w="709" w:type="dxa"/>
            <w:vMerge/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283D3F" w:rsidRPr="00283D3F" w:rsidRDefault="00283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283D3F" w:rsidRPr="00283D3F" w:rsidRDefault="00283D3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283D3F" w:rsidRPr="00283D3F" w:rsidRDefault="0028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5642F0" w:rsidRDefault="00B95524" w:rsidP="001C40B3"/>
    <w:sectPr w:rsidR="00B95524" w:rsidRPr="005642F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1EAE"/>
    <w:rsid w:val="00064577"/>
    <w:rsid w:val="00087488"/>
    <w:rsid w:val="00095724"/>
    <w:rsid w:val="000A7519"/>
    <w:rsid w:val="00102642"/>
    <w:rsid w:val="001C40B3"/>
    <w:rsid w:val="001D6007"/>
    <w:rsid w:val="00203322"/>
    <w:rsid w:val="00205966"/>
    <w:rsid w:val="00234D53"/>
    <w:rsid w:val="00275B2A"/>
    <w:rsid w:val="00281E4C"/>
    <w:rsid w:val="0028246B"/>
    <w:rsid w:val="00283D3F"/>
    <w:rsid w:val="002B122D"/>
    <w:rsid w:val="002E7143"/>
    <w:rsid w:val="00306BC9"/>
    <w:rsid w:val="00312650"/>
    <w:rsid w:val="003134FA"/>
    <w:rsid w:val="00362B60"/>
    <w:rsid w:val="00367E27"/>
    <w:rsid w:val="00380CAD"/>
    <w:rsid w:val="00382D12"/>
    <w:rsid w:val="003A4EB8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4C77DC"/>
    <w:rsid w:val="004D5E37"/>
    <w:rsid w:val="004F212B"/>
    <w:rsid w:val="00544250"/>
    <w:rsid w:val="005642F0"/>
    <w:rsid w:val="00573748"/>
    <w:rsid w:val="005A1011"/>
    <w:rsid w:val="00602016"/>
    <w:rsid w:val="00675FDA"/>
    <w:rsid w:val="006837DD"/>
    <w:rsid w:val="00713DD6"/>
    <w:rsid w:val="00727A60"/>
    <w:rsid w:val="007308FE"/>
    <w:rsid w:val="00741C62"/>
    <w:rsid w:val="007748A9"/>
    <w:rsid w:val="00786701"/>
    <w:rsid w:val="007F3200"/>
    <w:rsid w:val="00810CF8"/>
    <w:rsid w:val="00815468"/>
    <w:rsid w:val="00846DC3"/>
    <w:rsid w:val="008874F1"/>
    <w:rsid w:val="008D4BBE"/>
    <w:rsid w:val="008F7596"/>
    <w:rsid w:val="00910667"/>
    <w:rsid w:val="00914572"/>
    <w:rsid w:val="00921A23"/>
    <w:rsid w:val="0092540E"/>
    <w:rsid w:val="00934685"/>
    <w:rsid w:val="00952F67"/>
    <w:rsid w:val="00964FCD"/>
    <w:rsid w:val="009A6358"/>
    <w:rsid w:val="009D3F1B"/>
    <w:rsid w:val="00A0237D"/>
    <w:rsid w:val="00A52FAD"/>
    <w:rsid w:val="00A61DE8"/>
    <w:rsid w:val="00A742CA"/>
    <w:rsid w:val="00AE712C"/>
    <w:rsid w:val="00B324CF"/>
    <w:rsid w:val="00B62FAF"/>
    <w:rsid w:val="00B8008C"/>
    <w:rsid w:val="00B95524"/>
    <w:rsid w:val="00BB3A42"/>
    <w:rsid w:val="00BB545F"/>
    <w:rsid w:val="00BE444A"/>
    <w:rsid w:val="00C23F2C"/>
    <w:rsid w:val="00C37DD6"/>
    <w:rsid w:val="00C64397"/>
    <w:rsid w:val="00C67B14"/>
    <w:rsid w:val="00CB0431"/>
    <w:rsid w:val="00CC19E8"/>
    <w:rsid w:val="00CC3ADA"/>
    <w:rsid w:val="00CE5E0B"/>
    <w:rsid w:val="00CE7BAD"/>
    <w:rsid w:val="00D00121"/>
    <w:rsid w:val="00D067D3"/>
    <w:rsid w:val="00D12569"/>
    <w:rsid w:val="00D23BE6"/>
    <w:rsid w:val="00D379BB"/>
    <w:rsid w:val="00D45F0A"/>
    <w:rsid w:val="00D51330"/>
    <w:rsid w:val="00DA0C7D"/>
    <w:rsid w:val="00DA1F0E"/>
    <w:rsid w:val="00E451AA"/>
    <w:rsid w:val="00E63B92"/>
    <w:rsid w:val="00E73EE2"/>
    <w:rsid w:val="00E807DE"/>
    <w:rsid w:val="00EA0372"/>
    <w:rsid w:val="00ED591D"/>
    <w:rsid w:val="00EE682D"/>
    <w:rsid w:val="00EF24B5"/>
    <w:rsid w:val="00F241EB"/>
    <w:rsid w:val="00F427AB"/>
    <w:rsid w:val="00F559D5"/>
    <w:rsid w:val="00F73284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75QCfuSh8U" TargetMode="External"/><Relationship Id="rId13" Type="http://schemas.openxmlformats.org/officeDocument/2006/relationships/hyperlink" Target="https://yandex.ru/efir?from=efir&amp;from_block=ya_organic_results&amp;stream_id=456104ce9dd1507fb5e6e780fa362c4c" TargetMode="External"/><Relationship Id="rId18" Type="http://schemas.openxmlformats.org/officeDocument/2006/relationships/hyperlink" Target="https://www.youtube.com/watch?v=dzHM5ZNSWBU" TargetMode="External"/><Relationship Id="rId26" Type="http://schemas.openxmlformats.org/officeDocument/2006/relationships/hyperlink" Target="https://resh.edu.ru/subject/lesson/7634/main/26782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W0Idq6hLubk" TargetMode="External"/><Relationship Id="rId7" Type="http://schemas.openxmlformats.org/officeDocument/2006/relationships/hyperlink" Target="https://dnevnik.ru/user/user.aspx?user=1000009736076&amp;view=files&amp;message=filessaved&amp;folder=6443115" TargetMode="External"/><Relationship Id="rId12" Type="http://schemas.openxmlformats.org/officeDocument/2006/relationships/hyperlink" Target="https://www.youtube.com/watch?v=LRGAan8zr20" TargetMode="External"/><Relationship Id="rId17" Type="http://schemas.openxmlformats.org/officeDocument/2006/relationships/hyperlink" Target="https://infourok.ru/videouroki/627" TargetMode="External"/><Relationship Id="rId25" Type="http://schemas.openxmlformats.org/officeDocument/2006/relationships/hyperlink" Target="https://www.youtube.com/watch?v=Vfe8iBgVIu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ya.com/russkiy-yazyk/39993-prezentaciya-dopolnenie-5-klass.html" TargetMode="External"/><Relationship Id="rId20" Type="http://schemas.openxmlformats.org/officeDocument/2006/relationships/hyperlink" Target="https://www.youtube.com/watch?v=SLX6u4nMa0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telya.com/russkiy-yazyk/26553-prezentaciya-opredelenie-5-klass.html" TargetMode="External"/><Relationship Id="rId11" Type="http://schemas.openxmlformats.org/officeDocument/2006/relationships/hyperlink" Target="https://www.youtube.com/watch?v=8404sHX0x74" TargetMode="External"/><Relationship Id="rId24" Type="http://schemas.openxmlformats.org/officeDocument/2006/relationships/hyperlink" Target="https://www.youtube.com/watch?v=tsV12DIymMY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qLwKNLY4jWM" TargetMode="External"/><Relationship Id="rId23" Type="http://schemas.openxmlformats.org/officeDocument/2006/relationships/hyperlink" Target="https://www.youtube.com/watch?v=RNYpIBw53mg" TargetMode="External"/><Relationship Id="rId28" Type="http://schemas.openxmlformats.org/officeDocument/2006/relationships/hyperlink" Target="https://multiurok.ru/files/5-klass-vidieourok-15-obstoiatiel-stvo.html" TargetMode="External"/><Relationship Id="rId10" Type="http://schemas.openxmlformats.org/officeDocument/2006/relationships/hyperlink" Target="https://www.youtube.com/watch?v=ErS5huo_pUI" TargetMode="External"/><Relationship Id="rId19" Type="http://schemas.openxmlformats.org/officeDocument/2006/relationships/hyperlink" Target="https://www.youtube.com/watch?v=vaV9_iWJ7qE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_lkPzAEWT5o" TargetMode="External"/><Relationship Id="rId14" Type="http://schemas.openxmlformats.org/officeDocument/2006/relationships/hyperlink" Target="https://www.youtube.com/watch?v=HL7iyIw39II" TargetMode="External"/><Relationship Id="rId22" Type="http://schemas.openxmlformats.org/officeDocument/2006/relationships/hyperlink" Target="https://www.youtube.com/watch?v=0zno7F9sumA" TargetMode="External"/><Relationship Id="rId27" Type="http://schemas.openxmlformats.org/officeDocument/2006/relationships/hyperlink" Target="https://sch1315s.mskobr.ru/files/pamyatka_dlya_uchawihsya_po_podgotovke_k_testirovaniyu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85</cp:revision>
  <cp:lastPrinted>2020-04-03T11:08:00Z</cp:lastPrinted>
  <dcterms:created xsi:type="dcterms:W3CDTF">2020-04-06T16:38:00Z</dcterms:created>
  <dcterms:modified xsi:type="dcterms:W3CDTF">2020-04-24T10:38:00Z</dcterms:modified>
</cp:coreProperties>
</file>