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5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8"/>
        <w:gridCol w:w="1985"/>
        <w:gridCol w:w="1134"/>
        <w:gridCol w:w="2787"/>
        <w:gridCol w:w="3404"/>
        <w:gridCol w:w="3260"/>
        <w:gridCol w:w="2977"/>
      </w:tblGrid>
      <w:tr w:rsidR="00680CF2" w:rsidRPr="002D0732" w:rsidTr="004E1078">
        <w:trPr>
          <w:trHeight w:val="673"/>
        </w:trPr>
        <w:tc>
          <w:tcPr>
            <w:tcW w:w="708" w:type="dxa"/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278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РЭ</w:t>
            </w:r>
            <w:proofErr w:type="gramStart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Ш(</w:t>
            </w:r>
            <w:proofErr w:type="gramEnd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Российская электронная школа)</w:t>
            </w:r>
          </w:p>
          <w:p w:rsidR="00680CF2" w:rsidRPr="002D0732" w:rsidRDefault="00427FB8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680CF2" w:rsidRPr="002D07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680CF2" w:rsidRPr="002D0732" w:rsidRDefault="00427FB8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80CF2" w:rsidRPr="002D07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3404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2D073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2D073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2D073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680CF2" w:rsidRPr="002D0732" w:rsidTr="004E1078">
        <w:trPr>
          <w:trHeight w:val="45"/>
        </w:trPr>
        <w:tc>
          <w:tcPr>
            <w:tcW w:w="708" w:type="dxa"/>
            <w:vMerge w:val="restart"/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F2" w:rsidRPr="002D0732" w:rsidTr="004E1078">
        <w:trPr>
          <w:trHeight w:val="45"/>
        </w:trPr>
        <w:tc>
          <w:tcPr>
            <w:tcW w:w="708" w:type="dxa"/>
            <w:vMerge/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F2" w:rsidRPr="002D0732" w:rsidTr="004E1078">
        <w:trPr>
          <w:trHeight w:val="45"/>
        </w:trPr>
        <w:tc>
          <w:tcPr>
            <w:tcW w:w="708" w:type="dxa"/>
            <w:vMerge/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F2" w:rsidRPr="002D0732" w:rsidTr="004E1078">
        <w:trPr>
          <w:trHeight w:val="45"/>
        </w:trPr>
        <w:tc>
          <w:tcPr>
            <w:tcW w:w="708" w:type="dxa"/>
            <w:vMerge/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F2" w:rsidRPr="002D0732" w:rsidTr="004E1078">
        <w:trPr>
          <w:trHeight w:val="45"/>
        </w:trPr>
        <w:tc>
          <w:tcPr>
            <w:tcW w:w="708" w:type="dxa"/>
            <w:vMerge/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F2" w:rsidRPr="002D0732" w:rsidTr="004E1078">
        <w:trPr>
          <w:trHeight w:val="45"/>
        </w:trPr>
        <w:tc>
          <w:tcPr>
            <w:tcW w:w="708" w:type="dxa"/>
            <w:vMerge/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F2" w:rsidRPr="002D0732" w:rsidTr="004E1078">
        <w:trPr>
          <w:trHeight w:val="45"/>
        </w:trPr>
        <w:tc>
          <w:tcPr>
            <w:tcW w:w="708" w:type="dxa"/>
            <w:vMerge/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80CF2" w:rsidRPr="002D0732" w:rsidRDefault="00680CF2" w:rsidP="004E1078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80CF2" w:rsidRPr="002D0732" w:rsidRDefault="00680CF2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7DD" w:rsidRPr="002D0732" w:rsidTr="004E1078">
        <w:trPr>
          <w:trHeight w:val="45"/>
        </w:trPr>
        <w:tc>
          <w:tcPr>
            <w:tcW w:w="708" w:type="dxa"/>
            <w:vMerge w:val="restart"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447DD" w:rsidRPr="002D0732" w:rsidRDefault="001447DD" w:rsidP="0031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 безударных личных окончаний глаголов стр.  100-101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31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стр.100 -101упр.206,207.Повторить правило стр.100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31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Стр.101 упр.209 в скобках записать н.ф.</w:t>
            </w:r>
          </w:p>
        </w:tc>
      </w:tr>
      <w:tr w:rsidR="001447DD" w:rsidRPr="002D0732" w:rsidTr="004E1078">
        <w:trPr>
          <w:trHeight w:val="45"/>
        </w:trPr>
        <w:tc>
          <w:tcPr>
            <w:tcW w:w="708" w:type="dxa"/>
            <w:vMerge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447DD" w:rsidRPr="002D0732" w:rsidRDefault="001447DD" w:rsidP="0031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</w:t>
            </w:r>
            <w:proofErr w:type="gramStart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Работа в учебнике.с85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31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Работа с учебником стр85.Решение задач№29,30.Неравенства№32.Решение уравнений(1-2)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31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 xml:space="preserve"> Стр85№29,№32-3 3 уравн.№37 геом</w:t>
            </w:r>
            <w:proofErr w:type="gramStart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 xml:space="preserve">атер. </w:t>
            </w:r>
          </w:p>
        </w:tc>
      </w:tr>
      <w:tr w:rsidR="001447DD" w:rsidRPr="002D0732" w:rsidTr="004E1078">
        <w:trPr>
          <w:trHeight w:val="45"/>
        </w:trPr>
        <w:tc>
          <w:tcPr>
            <w:tcW w:w="708" w:type="dxa"/>
            <w:vMerge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 безударных личных окончаний глаголов стр.  100-101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стр.100 -101упр.206,207.Повторить правило стр.100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Стр.101 упр.209 в скобках записать н.ф.</w:t>
            </w:r>
          </w:p>
        </w:tc>
      </w:tr>
      <w:tr w:rsidR="001447DD" w:rsidRPr="002D0732" w:rsidTr="004E1078">
        <w:trPr>
          <w:trHeight w:val="45"/>
        </w:trPr>
        <w:tc>
          <w:tcPr>
            <w:tcW w:w="708" w:type="dxa"/>
            <w:vMerge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</w:t>
            </w:r>
            <w:proofErr w:type="gramStart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Работа в учебнике.с85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Работа с учебником стр85.Решение задач№29,30.Неравенства№32.Решение уравнений(1-2)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 xml:space="preserve"> Стр85№29,№32-3 3 уравн.№37 геом</w:t>
            </w:r>
            <w:proofErr w:type="gramStart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 xml:space="preserve">атер. </w:t>
            </w:r>
          </w:p>
        </w:tc>
      </w:tr>
      <w:tr w:rsidR="001447DD" w:rsidRPr="002D0732" w:rsidTr="004E1078">
        <w:trPr>
          <w:trHeight w:val="45"/>
        </w:trPr>
        <w:tc>
          <w:tcPr>
            <w:tcW w:w="708" w:type="dxa"/>
            <w:vMerge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Е.С. Велтистов  «Приключения Электроника» Определим, в чем особенность научно-фантастического рассказа.(2 ч)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Работа над произведением стр.108-113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 xml:space="preserve"> Стр.108-113 чтение произведения, ответы на вопросы.</w:t>
            </w:r>
          </w:p>
        </w:tc>
      </w:tr>
      <w:tr w:rsidR="001447DD" w:rsidRPr="002D0732" w:rsidTr="004E1078">
        <w:trPr>
          <w:trHeight w:val="45"/>
        </w:trPr>
        <w:tc>
          <w:tcPr>
            <w:tcW w:w="708" w:type="dxa"/>
            <w:vMerge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7DD" w:rsidRPr="002D0732" w:rsidTr="004E1078">
        <w:trPr>
          <w:trHeight w:val="355"/>
        </w:trPr>
        <w:tc>
          <w:tcPr>
            <w:tcW w:w="708" w:type="dxa"/>
            <w:vMerge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7DD" w:rsidRPr="002D0732" w:rsidTr="004E1078">
        <w:trPr>
          <w:trHeight w:val="136"/>
        </w:trPr>
        <w:tc>
          <w:tcPr>
            <w:tcW w:w="708" w:type="dxa"/>
            <w:vMerge w:val="restart"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auto"/>
            </w:tcBorders>
            <w:vAlign w:val="bottom"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bookmarkStart w:id="0" w:name="_GoBack"/>
            <w:bookmarkEnd w:id="0"/>
            <w:r w:rsidRPr="002D0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нгл</w:t>
            </w:r>
            <w:proofErr w:type="gramStart"/>
            <w:r w:rsidRPr="002D0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2D0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</w:t>
            </w:r>
          </w:p>
          <w:p w:rsidR="001447DD" w:rsidRPr="002D0732" w:rsidRDefault="001447DD" w:rsidP="004E10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447DD" w:rsidRPr="002D0732" w:rsidRDefault="001447DD" w:rsidP="004E10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2D073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2D07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2D073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2D07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073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2D07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D073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2D07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2D073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Pr="002D07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Pr="002D073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2D07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Pr="002D073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</w:t>
              </w:r>
              <w:r w:rsidRPr="002D07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866</w:t>
              </w:r>
              <w:proofErr w:type="spellStart"/>
              <w:r w:rsidRPr="002D073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eoNk</w:t>
              </w:r>
              <w:proofErr w:type="spellEnd"/>
              <w:r w:rsidRPr="002D07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9</w:t>
              </w:r>
              <w:proofErr w:type="spellStart"/>
              <w:r w:rsidRPr="002D073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Fc</w:t>
              </w:r>
              <w:proofErr w:type="spellEnd"/>
            </w:hyperlink>
          </w:p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 xml:space="preserve">Страны и обычаи. </w:t>
            </w:r>
            <w:proofErr w:type="spellStart"/>
            <w:proofErr w:type="gramStart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Путешествовать-это</w:t>
            </w:r>
            <w:proofErr w:type="spellEnd"/>
            <w:proofErr w:type="gramEnd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 xml:space="preserve"> весело!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Повторить названия стран на английском языке. Учится называть свою страну и место твоего жительства.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 xml:space="preserve">Сборник упражнение страницы 118-119 </w:t>
            </w:r>
          </w:p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упражнения 9, 10.</w:t>
            </w:r>
          </w:p>
        </w:tc>
      </w:tr>
      <w:tr w:rsidR="001447DD" w:rsidRPr="002D0732" w:rsidTr="004E1078">
        <w:trPr>
          <w:trHeight w:val="45"/>
        </w:trPr>
        <w:tc>
          <w:tcPr>
            <w:tcW w:w="708" w:type="dxa"/>
            <w:vMerge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10.15-</w:t>
            </w:r>
            <w:r w:rsidRPr="002D0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10.25</w:t>
            </w:r>
          </w:p>
        </w:tc>
        <w:tc>
          <w:tcPr>
            <w:tcW w:w="278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2D07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</w:t>
              </w:r>
              <w:r w:rsidRPr="002D07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h?v=JQhore7UHC0</w:t>
              </w:r>
            </w:hyperlink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Повторение  </w:t>
            </w:r>
            <w:proofErr w:type="gramStart"/>
            <w:r w:rsidRPr="002D0732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2D07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Нумерация</w:t>
            </w:r>
            <w:proofErr w:type="gramStart"/>
            <w:r w:rsidRPr="002D07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2D0732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учебнику стр.86-88. Выражения и уравнения. Стр89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учебником стр.86-</w:t>
            </w:r>
          </w:p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88.Решение заданий №1-22  , стр.89№ 1-5.Отвечай на вопросы</w:t>
            </w:r>
            <w:proofErr w:type="gramStart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а в случае затруднений пользуйся справочным материалом стр.116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Стр.88 Задания №23-29.</w:t>
            </w:r>
          </w:p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Стр.89№6,7</w:t>
            </w:r>
          </w:p>
        </w:tc>
      </w:tr>
      <w:tr w:rsidR="001447DD" w:rsidRPr="002D0732" w:rsidTr="004E1078">
        <w:trPr>
          <w:trHeight w:val="45"/>
        </w:trPr>
        <w:tc>
          <w:tcPr>
            <w:tcW w:w="708" w:type="dxa"/>
            <w:vMerge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7DD" w:rsidRPr="002D0732" w:rsidTr="004E1078">
        <w:trPr>
          <w:trHeight w:val="45"/>
        </w:trPr>
        <w:tc>
          <w:tcPr>
            <w:tcW w:w="708" w:type="dxa"/>
            <w:vMerge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7DD" w:rsidRPr="002D0732" w:rsidTr="004E1078">
        <w:trPr>
          <w:trHeight w:val="45"/>
        </w:trPr>
        <w:tc>
          <w:tcPr>
            <w:tcW w:w="708" w:type="dxa"/>
            <w:vMerge w:val="restart"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77ЧТ</w:t>
            </w:r>
          </w:p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2D0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2D0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 xml:space="preserve">Кир  </w:t>
            </w:r>
            <w:proofErr w:type="spellStart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Булычев</w:t>
            </w:r>
            <w:proofErr w:type="spellEnd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 xml:space="preserve">  «Путешествие Алисы»</w:t>
            </w:r>
            <w:proofErr w:type="gramStart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 xml:space="preserve">   Проверь себя. (2 ч)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Работа над произведением стр.114-119.Работа над вопросами в учебнике стр.119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Стр.114-119чтение</w:t>
            </w:r>
            <w:proofErr w:type="gramStart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Составить план .Записать его в тетрадь.</w:t>
            </w:r>
          </w:p>
        </w:tc>
      </w:tr>
      <w:tr w:rsidR="001447DD" w:rsidRPr="002D0732" w:rsidTr="004E1078">
        <w:trPr>
          <w:trHeight w:val="45"/>
        </w:trPr>
        <w:tc>
          <w:tcPr>
            <w:tcW w:w="708" w:type="dxa"/>
            <w:vMerge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10.15-10.25</w:t>
            </w:r>
          </w:p>
        </w:tc>
        <w:tc>
          <w:tcPr>
            <w:tcW w:w="278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2D07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https://www.youtube.com/watch?v=y5-p0TiJFJ4</w:t>
              </w:r>
            </w:hyperlink>
          </w:p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    </w:t>
            </w:r>
            <w:proofErr w:type="gramStart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. Арифметические действия. Сложение и вычитание</w:t>
            </w:r>
          </w:p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Порядок действий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Работа по учебнику стр.90-91зад.№1-10 №15-24 письменно</w:t>
            </w:r>
            <w:proofErr w:type="gramStart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Работа с геометрическим материалом стр.90 №1-5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Стр.90-91№ 6,7 №10,12 стр. 94№6-7</w:t>
            </w:r>
          </w:p>
        </w:tc>
      </w:tr>
      <w:tr w:rsidR="001447DD" w:rsidRPr="002D0732" w:rsidTr="004E1078">
        <w:trPr>
          <w:trHeight w:val="45"/>
        </w:trPr>
        <w:tc>
          <w:tcPr>
            <w:tcW w:w="708" w:type="dxa"/>
            <w:vMerge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10.05-10.15</w:t>
            </w:r>
          </w:p>
        </w:tc>
        <w:tc>
          <w:tcPr>
            <w:tcW w:w="278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 xml:space="preserve">  Правописание безударных личных окончаний глаголов в настоящем и будущем времени. </w:t>
            </w:r>
          </w:p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Возвратные глаголы.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Работа над тестом.</w:t>
            </w:r>
          </w:p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стр102-103.Словарные слова. Работа над правилом. Упр.210 (Устно) упр.211 списать возвратные глаголы.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 xml:space="preserve"> Стр.103 упр213 повторить правило</w:t>
            </w:r>
          </w:p>
        </w:tc>
      </w:tr>
      <w:tr w:rsidR="001447DD" w:rsidRPr="002D0732" w:rsidTr="004E1078">
        <w:trPr>
          <w:trHeight w:val="45"/>
        </w:trPr>
        <w:tc>
          <w:tcPr>
            <w:tcW w:w="708" w:type="dxa"/>
            <w:vMerge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7DD" w:rsidRPr="002D0732" w:rsidTr="004E1078">
        <w:trPr>
          <w:trHeight w:val="934"/>
        </w:trPr>
        <w:tc>
          <w:tcPr>
            <w:tcW w:w="708" w:type="dxa"/>
            <w:vMerge w:val="restart"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ПТН</w:t>
            </w:r>
          </w:p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10.05-10.15</w:t>
            </w:r>
          </w:p>
        </w:tc>
        <w:tc>
          <w:tcPr>
            <w:tcW w:w="278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2D07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https://www.youtube.com/watch?v=kNl9dhFVW5Y</w:t>
              </w:r>
            </w:hyperlink>
          </w:p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 xml:space="preserve">  Правописание возвратных глаголов в настоящем и в будущем времени.</w:t>
            </w:r>
          </w:p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правописании  безударных личных окончаний </w:t>
            </w:r>
            <w:proofErr w:type="gramStart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ся-и</w:t>
            </w:r>
            <w:proofErr w:type="spellEnd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ться</w:t>
            </w:r>
            <w:proofErr w:type="spellEnd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- в возвратных глаголах.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Работа по учебнику стр.105Упр.216устно. Работа  над правилом. упр.218 самостоятельное выполнение</w:t>
            </w:r>
            <w:proofErr w:type="gramStart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аписать словарное слово.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 xml:space="preserve"> Стр.105 упр.219  выполнить,  используя правило.</w:t>
            </w:r>
          </w:p>
        </w:tc>
      </w:tr>
      <w:tr w:rsidR="001447DD" w:rsidRPr="002D0732" w:rsidTr="004E1078">
        <w:trPr>
          <w:trHeight w:val="45"/>
        </w:trPr>
        <w:tc>
          <w:tcPr>
            <w:tcW w:w="708" w:type="dxa"/>
            <w:vMerge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10.15-10.25.</w:t>
            </w:r>
          </w:p>
        </w:tc>
        <w:tc>
          <w:tcPr>
            <w:tcW w:w="278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над заданиями контрольной работы (файл прикреплен на </w:t>
            </w:r>
            <w:proofErr w:type="spellStart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2D07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732">
              <w:rPr>
                <w:rFonts w:ascii="Times New Roman" w:hAnsi="Times New Roman" w:cs="Times New Roman"/>
                <w:sz w:val="20"/>
                <w:szCs w:val="20"/>
              </w:rPr>
              <w:t xml:space="preserve"> Стр.89 №6-7  уравнения № 8,(2) занимательный материал. Стр94 №6,7</w:t>
            </w:r>
          </w:p>
        </w:tc>
      </w:tr>
      <w:tr w:rsidR="001447DD" w:rsidRPr="002D0732" w:rsidTr="004E1078">
        <w:trPr>
          <w:trHeight w:val="45"/>
        </w:trPr>
        <w:tc>
          <w:tcPr>
            <w:tcW w:w="708" w:type="dxa"/>
            <w:vMerge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7DD" w:rsidRPr="002D0732" w:rsidTr="004E1078">
        <w:trPr>
          <w:trHeight w:val="45"/>
        </w:trPr>
        <w:tc>
          <w:tcPr>
            <w:tcW w:w="708" w:type="dxa"/>
            <w:vMerge/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447DD" w:rsidRPr="002D0732" w:rsidRDefault="001447DD" w:rsidP="004E1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0566" w:rsidRDefault="002C0566"/>
    <w:sectPr w:rsidR="002C0566" w:rsidSect="00680CF2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CF2"/>
    <w:rsid w:val="001447DD"/>
    <w:rsid w:val="002C0566"/>
    <w:rsid w:val="00427FB8"/>
    <w:rsid w:val="0068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0C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5-p0TiJFJ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Qhore7UH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866eoNk9F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kNl9dhFVW5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3369</Characters>
  <Application>Microsoft Office Word</Application>
  <DocSecurity>0</DocSecurity>
  <Lines>28</Lines>
  <Paragraphs>7</Paragraphs>
  <ScaleCrop>false</ScaleCrop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2020-05-11T08:51:00Z</dcterms:created>
  <dcterms:modified xsi:type="dcterms:W3CDTF">2020-05-12T06:13:00Z</dcterms:modified>
</cp:coreProperties>
</file>