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2977"/>
        <w:gridCol w:w="2977"/>
        <w:gridCol w:w="3260"/>
        <w:gridCol w:w="2977"/>
      </w:tblGrid>
      <w:tr w:rsidR="00081440" w:rsidRPr="009445ED" w:rsidTr="00081440">
        <w:trPr>
          <w:trHeight w:val="673"/>
        </w:trPr>
        <w:tc>
          <w:tcPr>
            <w:tcW w:w="709" w:type="dxa"/>
          </w:tcPr>
          <w:p w:rsidR="00081440" w:rsidRPr="009445ED" w:rsidRDefault="00081440" w:rsidP="00DE0764">
            <w:pPr>
              <w:pStyle w:val="1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45ED">
              <w:rPr>
                <w:rFonts w:ascii="Times New Roman" w:hAnsi="Times New Roman" w:cs="Times New Roman"/>
                <w:sz w:val="14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081440" w:rsidRPr="009445ED" w:rsidRDefault="00081440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5ED">
              <w:rPr>
                <w:rFonts w:ascii="Times New Roman" w:hAnsi="Times New Roman" w:cs="Times New Roman"/>
                <w:sz w:val="16"/>
                <w:szCs w:val="16"/>
              </w:rPr>
              <w:t>Расписание  3-А класс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081440" w:rsidRPr="009445ED" w:rsidRDefault="00081440" w:rsidP="00DE07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5ED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081440" w:rsidRPr="009445ED" w:rsidRDefault="00081440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5ED">
              <w:rPr>
                <w:rFonts w:ascii="Times New Roman" w:hAnsi="Times New Roman" w:cs="Times New Roman"/>
                <w:sz w:val="16"/>
                <w:szCs w:val="16"/>
              </w:rPr>
              <w:t>РЭШ (Российская электронная школа)</w:t>
            </w:r>
          </w:p>
          <w:p w:rsidR="00081440" w:rsidRPr="009445ED" w:rsidRDefault="008014B7" w:rsidP="00DE0764">
            <w:pPr>
              <w:rPr>
                <w:rFonts w:ascii="Times New Roman" w:hAnsi="Times New Roman" w:cs="Times New Roman"/>
              </w:rPr>
            </w:pPr>
            <w:hyperlink r:id="rId4" w:history="1">
              <w:r w:rsidR="00081440" w:rsidRPr="009445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081440" w:rsidRPr="009445ED" w:rsidRDefault="00081440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45ED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9445ED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445ED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081440" w:rsidRPr="009445ED" w:rsidRDefault="008014B7" w:rsidP="00DE0764">
            <w:pPr>
              <w:rPr>
                <w:rFonts w:ascii="Times New Roman" w:hAnsi="Times New Roman" w:cs="Times New Roman"/>
              </w:rPr>
            </w:pPr>
            <w:hyperlink r:id="rId5" w:history="1">
              <w:r w:rsidR="00081440" w:rsidRPr="009445ED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081440" w:rsidRPr="009445ED" w:rsidRDefault="00081440" w:rsidP="00DE0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081440" w:rsidRPr="009445ED" w:rsidRDefault="00081440" w:rsidP="00DE0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081440" w:rsidRPr="009445ED" w:rsidRDefault="00081440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5ED">
              <w:rPr>
                <w:rFonts w:ascii="Times New Roman" w:hAnsi="Times New Roman" w:cs="Times New Roman"/>
                <w:sz w:val="16"/>
                <w:szCs w:val="16"/>
              </w:rPr>
              <w:t>Краткое содержание урока</w:t>
            </w:r>
          </w:p>
          <w:p w:rsidR="00081440" w:rsidRPr="009445ED" w:rsidRDefault="00081440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081440" w:rsidRPr="009445ED" w:rsidRDefault="00081440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45ED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081440" w:rsidRPr="009445ED" w:rsidRDefault="00081440" w:rsidP="00DE0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 w:val="restart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Художник в театре.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стр.80-87.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Создать объёмный макет театрализованной постановки.</w:t>
            </w:r>
          </w:p>
        </w:tc>
      </w:tr>
      <w:tr w:rsidR="00081440" w:rsidRPr="009445ED" w:rsidTr="00081440">
        <w:trPr>
          <w:trHeight w:val="718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  <w:hyperlink r:id="rId6" w:history="1">
              <w:r w:rsidRPr="009445E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https://www.youtube.com/watch?v=8vNt5RVoChU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50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Случаи деления вида 87:29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 с.18 ознакомиться с </w:t>
            </w:r>
            <w:proofErr w:type="spell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правилом</w:t>
            </w:r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. 18 № 2 (2 и 3ст.),№ 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Стр.18 №2 (1 и 2 ст.), №4.</w:t>
            </w:r>
          </w:p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8014B7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81440" w:rsidRPr="009445ED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https://www.youtube.com/watch?v=hV8-kxAUOQg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Упражнение в склонении имён существительных и распознавании падежей.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Работа по учебнику</w:t>
            </w:r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тр.38-39 правило, упр.66,68.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Стр.38.Упр.67 , выучить правило.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 w:val="restart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8014B7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81440" w:rsidRPr="009445ED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https://www.youtube.com/watch?v=ON-oHonjwis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Опасные места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стр.20-24.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Стр.20-24 проработать статью. Подготовить сообщение на данную тему.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8014B7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81440" w:rsidRPr="009445ED">
                <w:rPr>
                  <w:rFonts w:ascii="Times New Roman" w:hAnsi="Times New Roman" w:cs="Times New Roman"/>
                  <w:sz w:val="20"/>
                  <w:szCs w:val="20"/>
                </w:rPr>
                <w:t>https://www.youtube.com/watch?v=ILwOBXm3zVA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умножения.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D51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стр.19 № 1 . под чертой , № 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Стр.19  № 2.7.,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Упражнения в склонении имён существительных. Несклоняемые имена существительные.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 стр.40 упр. 70, 72. </w:t>
            </w:r>
          </w:p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Стр.41 упр. 71.</w:t>
            </w:r>
          </w:p>
        </w:tc>
      </w:tr>
      <w:tr w:rsidR="00081440" w:rsidRPr="009445ED" w:rsidTr="00081440">
        <w:trPr>
          <w:trHeight w:val="444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Крымоведение</w:t>
            </w:r>
            <w:proofErr w:type="spell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081440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https://multiurok.ru/files/prezentatsiia-okhrana-rastenii-i-zhivotnykh-krasna.html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растений и животных. Красная книга Крыма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081440">
            <w:pPr>
              <w:keepNext/>
              <w:keepLines/>
              <w:spacing w:before="2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Подготовить сообщение о любом из растений и животных нашего края занесенных в Красную книгу</w:t>
            </w:r>
          </w:p>
        </w:tc>
      </w:tr>
      <w:tr w:rsidR="00081440" w:rsidRPr="009445ED" w:rsidTr="00081440">
        <w:trPr>
          <w:trHeight w:val="238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8014B7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81440" w:rsidRPr="009445E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https://www.youtube.com/watch?v=dfRBkrAupXo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Стр. 86-87 сделать все задания. Подготовится к контрольной работе.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440" w:rsidRPr="009445ED" w:rsidTr="00081440">
        <w:trPr>
          <w:trHeight w:val="35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 w:val="restart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81440" w:rsidRPr="009445ED" w:rsidRDefault="00081440" w:rsidP="004E2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bookmarkStart w:id="0" w:name="_GoBack"/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8014B7" w:rsidP="00AF0D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081440" w:rsidRPr="009445ED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"https://www.youtube.com/watch?v=kNH9Ss69rIo" </w:instrText>
            </w:r>
            <w:r w:rsidRPr="009445E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81440" w:rsidRPr="009445ED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https://www.youtube.com/watch?v=kNH9Ss69rIo</w:t>
            </w:r>
            <w:r w:rsidRPr="009445E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уравнений. Закрепление </w:t>
            </w:r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стр.20 №1,3,4, работа по ссылке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Стр.20 № 7 и под чертой.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КТЯ/Занимательный 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Сочинени</w:t>
            </w:r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Работа над сочинением-описанием</w:t>
            </w:r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,Мой друг».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Закончить работу и проверить.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8014B7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81440" w:rsidRPr="009445ED">
                <w:rPr>
                  <w:rFonts w:ascii="Times New Roman" w:hAnsi="Times New Roman" w:cs="Times New Roman"/>
                  <w:sz w:val="16"/>
                  <w:szCs w:val="16"/>
                </w:rPr>
                <w:t>https://infourok.ru/prezentaciya-k-uroku-</w:t>
              </w:r>
              <w:r w:rsidR="00081440" w:rsidRPr="009445ED"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russkogo-yazika-razvitie-rechi-kollektivnoe-sochinenie-po-reprodukcii-kartini-i-ya-bilibina-ivan-carevich-i-3578253.html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рассказа по </w:t>
            </w:r>
            <w:r w:rsidRPr="00944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репродукции картины </w:t>
            </w:r>
            <w:proofErr w:type="spell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И.Я.Билибина</w:t>
            </w:r>
            <w:proofErr w:type="spellEnd"/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,Иван-царевич и лягушка –квакушка.»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по учебнику стр.41 упр.73 </w:t>
            </w:r>
            <w:r w:rsidRPr="00944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текста-описания или текста </w:t>
            </w:r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тзыва.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Дописать и проверить работу.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11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Путешествие по быля</w:t>
            </w:r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 небылицам.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стр.42-44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Стр. 42 задания 5,6 письменно.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 w:val="restart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ЧТ0404.02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8014B7" w:rsidP="0018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F0D39" w:rsidRPr="009445ED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https://www.youtube.com/watch?v=a4BX7zEiq0s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AF0D39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16"/>
                <w:szCs w:val="16"/>
              </w:rPr>
              <w:t>Повторить цифры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Сайт  </w:t>
            </w:r>
            <w:proofErr w:type="spell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учи-ру</w:t>
            </w:r>
            <w:proofErr w:type="spell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 12-00 проверочная работа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стр.21 № 3,4,5.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Стр.21 № 8,9.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Объём и объёмные формы</w:t>
            </w:r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Развёртка.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стр.68-71.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Изготовить изделие кубической формы стр.71.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</w:t>
            </w:r>
            <w:proofErr w:type="gramStart"/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8014B7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81440" w:rsidRPr="009445ED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https://www.youtube.com/watch?v=JsUcviwu0UA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Природа и наша безопасность.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стр.25-30.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Стр.25-30 проработать статью. Подготовить сообщение.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 w:val="restart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ПТН05.02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11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Саша Чёрный «Что ты тискаешь утёнка…». «Воробей». «Слон»</w:t>
            </w:r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445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.45-49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116F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Работа по учебнику</w:t>
            </w:r>
            <w:r w:rsidRPr="0094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с.45-49</w:t>
            </w:r>
          </w:p>
          <w:p w:rsidR="00081440" w:rsidRPr="009445ED" w:rsidRDefault="00081440" w:rsidP="0011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вопросам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116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Стр.45-49 устно ответить на вопросы,№5 дать письменно ответ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8014B7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81440" w:rsidRPr="009445ED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https://www.youtube.com/watch?v=MU1bqvzxfaY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Именительный падеж имён существительных.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стр.42-43 упр.74,76. Правило стр.42.</w:t>
            </w:r>
          </w:p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Стр.42 упр.75.Выучить правило</w:t>
            </w:r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</w:t>
            </w:r>
            <w:proofErr w:type="gramStart"/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  <w:proofErr w:type="gramEnd"/>
            <w:r w:rsidRPr="009445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очитай-ка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Милн</w:t>
            </w:r>
            <w:proofErr w:type="spellEnd"/>
            <w:r w:rsidRPr="009445ED">
              <w:rPr>
                <w:rFonts w:ascii="Times New Roman" w:hAnsi="Times New Roman" w:cs="Times New Roman"/>
                <w:sz w:val="20"/>
                <w:szCs w:val="20"/>
              </w:rPr>
              <w:t xml:space="preserve">  ,,Непослушная мама».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Ознакомиться с произведением.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5ED">
              <w:rPr>
                <w:rFonts w:ascii="Times New Roman" w:hAnsi="Times New Roman" w:cs="Times New Roman"/>
                <w:sz w:val="20"/>
                <w:szCs w:val="20"/>
              </w:rPr>
              <w:t>Прочитать,пересказать.</w:t>
            </w: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440" w:rsidRPr="009445ED" w:rsidTr="00081440">
        <w:trPr>
          <w:trHeight w:val="45"/>
        </w:trPr>
        <w:tc>
          <w:tcPr>
            <w:tcW w:w="709" w:type="dxa"/>
            <w:vMerge/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081440" w:rsidRPr="009445ED" w:rsidRDefault="00081440" w:rsidP="009D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46C9" w:rsidRPr="009D5D3B" w:rsidRDefault="00C946C9" w:rsidP="009D5D3B">
      <w:pPr>
        <w:rPr>
          <w:sz w:val="20"/>
          <w:szCs w:val="20"/>
        </w:rPr>
      </w:pPr>
    </w:p>
    <w:p w:rsidR="00705A9C" w:rsidRPr="009D5D3B" w:rsidRDefault="00705A9C" w:rsidP="009D5D3B">
      <w:pPr>
        <w:rPr>
          <w:sz w:val="20"/>
          <w:szCs w:val="20"/>
        </w:rPr>
      </w:pPr>
    </w:p>
    <w:sectPr w:rsidR="00705A9C" w:rsidRPr="009D5D3B" w:rsidSect="00593D1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B82"/>
    <w:rsid w:val="00081440"/>
    <w:rsid w:val="001522BB"/>
    <w:rsid w:val="0018793B"/>
    <w:rsid w:val="00204B82"/>
    <w:rsid w:val="00254704"/>
    <w:rsid w:val="0034082D"/>
    <w:rsid w:val="004E2078"/>
    <w:rsid w:val="005505BC"/>
    <w:rsid w:val="005556CE"/>
    <w:rsid w:val="00561620"/>
    <w:rsid w:val="006E383A"/>
    <w:rsid w:val="00705A9C"/>
    <w:rsid w:val="008014B7"/>
    <w:rsid w:val="0088433A"/>
    <w:rsid w:val="009445ED"/>
    <w:rsid w:val="009505BE"/>
    <w:rsid w:val="009D5D3B"/>
    <w:rsid w:val="00AF0D39"/>
    <w:rsid w:val="00C946C9"/>
    <w:rsid w:val="00D5138C"/>
    <w:rsid w:val="00DA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C9"/>
  </w:style>
  <w:style w:type="paragraph" w:styleId="1">
    <w:name w:val="heading 1"/>
    <w:basedOn w:val="a"/>
    <w:next w:val="a"/>
    <w:link w:val="10"/>
    <w:uiPriority w:val="9"/>
    <w:qFormat/>
    <w:rsid w:val="00C94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94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46C9"/>
    <w:rPr>
      <w:color w:val="0000FF" w:themeColor="hyperlink"/>
      <w:u w:val="single"/>
    </w:rPr>
  </w:style>
  <w:style w:type="paragraph" w:styleId="a5">
    <w:name w:val="No Spacing"/>
    <w:uiPriority w:val="1"/>
    <w:qFormat/>
    <w:rsid w:val="00DA380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A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C9"/>
  </w:style>
  <w:style w:type="paragraph" w:styleId="1">
    <w:name w:val="heading 1"/>
    <w:basedOn w:val="a"/>
    <w:next w:val="a"/>
    <w:link w:val="10"/>
    <w:uiPriority w:val="9"/>
    <w:qFormat/>
    <w:rsid w:val="00C94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94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946C9"/>
    <w:rPr>
      <w:color w:val="0000FF" w:themeColor="hyperlink"/>
      <w:u w:val="single"/>
    </w:rPr>
  </w:style>
  <w:style w:type="paragraph" w:styleId="a5">
    <w:name w:val="No Spacing"/>
    <w:uiPriority w:val="1"/>
    <w:qFormat/>
    <w:rsid w:val="00DA380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A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-oHonjwis" TargetMode="External"/><Relationship Id="rId13" Type="http://schemas.openxmlformats.org/officeDocument/2006/relationships/hyperlink" Target="https://www.youtube.com/watch?v=JsUcviwu0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V8-kxAUOQg" TargetMode="External"/><Relationship Id="rId12" Type="http://schemas.openxmlformats.org/officeDocument/2006/relationships/hyperlink" Target="https://www.youtube.com/watch?v=a4BX7zEiq0s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vNt5RVoChU" TargetMode="External"/><Relationship Id="rId11" Type="http://schemas.openxmlformats.org/officeDocument/2006/relationships/hyperlink" Target="https://infourok.ru/prezentaciya-k-uroku-russkogo-yazika-razvitie-rechi-kollektivnoe-sochinenie-po-reprodukcii-kartini-i-ya-bilibina-ivan-carevich-i-3578253.html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fRBkrAupXo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ILwOBXm3zVA" TargetMode="External"/><Relationship Id="rId14" Type="http://schemas.openxmlformats.org/officeDocument/2006/relationships/hyperlink" Target="https://www.youtube.com/watch?v=MU1bqvzxf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</cp:revision>
  <dcterms:created xsi:type="dcterms:W3CDTF">2021-02-01T19:34:00Z</dcterms:created>
  <dcterms:modified xsi:type="dcterms:W3CDTF">2021-02-02T10:13:00Z</dcterms:modified>
</cp:coreProperties>
</file>