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1844"/>
        <w:gridCol w:w="1134"/>
        <w:gridCol w:w="3402"/>
        <w:gridCol w:w="2268"/>
        <w:gridCol w:w="3402"/>
        <w:gridCol w:w="2833"/>
      </w:tblGrid>
      <w:tr w:rsidR="00B62337" w:rsidRPr="00725EDC" w:rsidTr="008807D5">
        <w:trPr>
          <w:trHeight w:val="673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725EDC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725EDC" w:rsidRDefault="00B62337" w:rsidP="00B623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B62337" w:rsidRPr="00725EDC" w:rsidRDefault="001A6E23" w:rsidP="00B62337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B62337" w:rsidRPr="00725E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Яндекс.Уроки</w:t>
            </w:r>
            <w:proofErr w:type="spellEnd"/>
          </w:p>
          <w:p w:rsidR="00B62337" w:rsidRPr="00725EDC" w:rsidRDefault="001A6E23" w:rsidP="00B62337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62337" w:rsidRPr="00725E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5EDC">
              <w:rPr>
                <w:rFonts w:ascii="Times New Roman" w:hAnsi="Times New Roman"/>
                <w:sz w:val="20"/>
                <w:szCs w:val="20"/>
                <w:highlight w:val="yellow"/>
              </w:rPr>
              <w:t>Тема  урока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5EDC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  <w:highlight w:val="yellow"/>
              </w:rPr>
              <w:t>Дневник.ру</w:t>
            </w:r>
            <w:proofErr w:type="spellEnd"/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B62337" w:rsidRPr="00725EDC" w:rsidRDefault="00B62337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Дневник.ру</w:t>
            </w:r>
            <w:proofErr w:type="spellEnd"/>
          </w:p>
        </w:tc>
      </w:tr>
      <w:tr w:rsidR="00E57BF8" w:rsidRPr="00725EDC" w:rsidTr="008807D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E57BF8" w:rsidRPr="00725EDC" w:rsidRDefault="00E57BF8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ПН</w:t>
            </w:r>
          </w:p>
          <w:p w:rsidR="00E57BF8" w:rsidRPr="00725EDC" w:rsidRDefault="00E57BF8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E57BF8" w:rsidRPr="00725EDC" w:rsidRDefault="00E57BF8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>. 1.Рациональное уравнение. 2.Корень степени n.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1.рациональные выражения стр.44 читать. Стр.65 пр.1,2 №2.4,2.45                                      2.Свойства корня, корни четной и нечетной степени стр.93-119 читать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№2.46,2.47,3.57, 3.58 </w:t>
            </w:r>
          </w:p>
        </w:tc>
      </w:tr>
      <w:tr w:rsidR="00E57BF8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F8" w:rsidRPr="00725EDC" w:rsidRDefault="00E57BF8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E57BF8" w:rsidRPr="00725EDC" w:rsidRDefault="00E57BF8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Распознавание пластмасс и волокон</w:t>
            </w:r>
          </w:p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Ответить на вопросы используя таблицы №17,18 стр.214-218</w:t>
            </w:r>
          </w:p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1.Дать характеристику полиэтилену  и полистиролу.</w:t>
            </w:r>
          </w:p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2.Дать характеристику хлопку и капрону.</w:t>
            </w:r>
          </w:p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3.стр.212 №2</w:t>
            </w:r>
          </w:p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4.стр.202 №3</w:t>
            </w:r>
          </w:p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Завершить практическую работу. Сдать работу в тот же день до 18.00</w:t>
            </w:r>
          </w:p>
        </w:tc>
      </w:tr>
      <w:tr w:rsidR="00E57BF8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F8" w:rsidRPr="00725EDC" w:rsidRDefault="00E57BF8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E57BF8" w:rsidRPr="00725EDC" w:rsidRDefault="00E57BF8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Образы «футлярных людей» в чеховских рассказах.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Ознакомиться с основными понятиями: «чеховская» деталь, лирическая проза, подтекст, интрига на стр.280.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F8" w:rsidRPr="00725EDC" w:rsidRDefault="00E57BF8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Читать рассказ «Палата №6». Письменно ответить на 1 вопрос стр.279.</w:t>
            </w:r>
          </w:p>
        </w:tc>
      </w:tr>
      <w:tr w:rsidR="00AD444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&amp;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Как стать офицером Российской армии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44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Эстафетный бег 4*100 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44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44C" w:rsidRPr="00725EDC" w:rsidTr="008807D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1A6E23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D444C" w:rsidRPr="00725E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https://resh.edu.ru/subject/lesson/4725/start/107947/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Обобщение по теме «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Дигибридное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скрещивание. Третий закон Менделя.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>Хромосомная теория наследственности.»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.Прочитать тему урока. 2.Прочитать параграфы 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20-22 стр.50-55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3.Выучить термины.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Посмотреть видео урок по ссылке </w:t>
            </w:r>
            <w:hyperlink r:id="rId7" w:history="1">
              <w:r w:rsidRPr="00725E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https://resh.edu.ru/subject/lesson/4725/start/107947/</w:t>
              </w:r>
            </w:hyperlink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5.Ответить письменно на вопросы в учебнике на стр..51,53, 55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параграфы 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20-22 на стр.  50-55, посмотреть видео урок по ссылке</w:t>
            </w:r>
          </w:p>
          <w:p w:rsidR="00AD444C" w:rsidRPr="00725EDC" w:rsidRDefault="001A6E23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AD444C" w:rsidRPr="00725ED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https://resh.edu.ru/subject/lesson/4725/start/107947/</w:t>
              </w:r>
            </w:hyperlink>
            <w:r w:rsidR="00AD444C" w:rsidRPr="00725EDC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AD444C" w:rsidRPr="00725E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письменно ответить на вопросы в учебнике на стр.51,53,55</w:t>
            </w:r>
          </w:p>
        </w:tc>
      </w:tr>
      <w:tr w:rsidR="00AD444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1A6E23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D444C"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https://infourok.ru/videouroki/359</w:t>
              </w:r>
            </w:hyperlink>
            <w:r w:rsidR="00AD444C" w:rsidRPr="00725E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10" w:history="1">
              <w:r w:rsidR="00AD444C"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https://resh.edu.ru/subject/lesson/3787/start/197482/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Посмотреть видео. Решить тренировочные задания. Изучить параграфы 114,115 сделать конспект. Уметь ответить на вопросы после параграфов.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Изучить параграф 114,115.  Решить задания ЕГЭ </w:t>
            </w:r>
          </w:p>
        </w:tc>
      </w:tr>
      <w:tr w:rsidR="00AD444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Повторение Задачи на построение сечений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.метод следов  задача1 стр.27,  задача 2 стр.28 найти ответы на вопросы 1-14 стр.31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№87(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а,б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444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1A6E23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D444C"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https://www.youtube.com/watch?v=vdCrTsz5ugE</w:t>
              </w:r>
            </w:hyperlink>
            <w:r w:rsidR="00AD444C"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Политические партии и движения.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Изучаем тему: «Политические партии и движения»,   учим новые термины: политические партии, общественно-политические движения, изучаем признаки политической партии  и ее классификацию. Файл прикреплен в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Дневнике.ру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Выучить конспект( будет прикреплен к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д\з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в Дневнике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), термины., просмотреть видео урок по ссылке. Ответьте на вопросы: 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1Определение 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2Функции политической партии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3Ее классификация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44C" w:rsidRPr="00725EDC" w:rsidTr="008807D5">
        <w:trPr>
          <w:trHeight w:val="39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AD444C" w:rsidRPr="00725EDC" w:rsidRDefault="00AD444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./англ.яз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12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https://dnevnik.ru/soc/files/file.aspx?user=1000009736076&amp;file=85686563&amp;message=filesaved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это ссылка для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Ученые и изобретатели Британии . Контроль письма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WL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26 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151 прочитайте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текстты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и поставьте слова в скобках в правильную форму , прослушайте и проверьте 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151 собрать и написать сообщение по предложенному плану </w:t>
            </w: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444C" w:rsidRPr="00725EDC" w:rsidRDefault="00AD444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EDC" w:rsidRPr="00725EDC" w:rsidTr="008807D5">
        <w:trPr>
          <w:trHeight w:val="39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Итоговая контрольная работа № 4</w:t>
            </w:r>
          </w:p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958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Cs/>
                <w:sz w:val="20"/>
                <w:szCs w:val="20"/>
              </w:rPr>
              <w:t>КР необходимо выполнить и СДАТЬ на проверку в ДЕНЬ ПРОВЕДЕНИЯ 19 мая (см. прикрепленный файл)</w:t>
            </w:r>
          </w:p>
          <w:p w:rsidR="00725EDC" w:rsidRPr="00725EDC" w:rsidRDefault="00725EDC" w:rsidP="00F958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Разбор заданий КР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В-1. Сокол, Акименко,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Сенюкова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Меджитов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Дарнобит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Зейтуллаев</w:t>
            </w:r>
            <w:proofErr w:type="spellEnd"/>
          </w:p>
          <w:p w:rsidR="00725EDC" w:rsidRPr="00725EDC" w:rsidRDefault="00725EDC" w:rsidP="00F958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В-2.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Аблякимов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Аблякимов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Н., Вишневский,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Наманова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, Каримов,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>Хоровицкий</w:t>
            </w:r>
            <w:proofErr w:type="spellEnd"/>
          </w:p>
        </w:tc>
      </w:tr>
      <w:tr w:rsidR="00725EDC" w:rsidRPr="00725EDC" w:rsidTr="008807D5">
        <w:trPr>
          <w:trHeight w:val="40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англ.яз/</w:t>
            </w:r>
            <w:proofErr w:type="spellStart"/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Халах: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Типы термометров. Контроль говорения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Умение составлять предложения на английском языке. Повторить типы вопросов. Выполнить упражнение на странице 152 упражнение 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3043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Упражнение  5 страница 152.</w:t>
            </w:r>
          </w:p>
        </w:tc>
      </w:tr>
      <w:tr w:rsidR="00725EDC" w:rsidRPr="00725EDC" w:rsidTr="008807D5">
        <w:trPr>
          <w:trHeight w:val="40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Итоговая контрольная работа № 4</w:t>
            </w:r>
          </w:p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958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Cs/>
                <w:sz w:val="20"/>
                <w:szCs w:val="20"/>
              </w:rPr>
              <w:t>КР необходимо выполнить и СДАТЬ на проверку в ДЕНЬ ПРОВЕДЕНИЯ 19 мая (см. прикрепленный файл)</w:t>
            </w:r>
          </w:p>
          <w:p w:rsidR="00725EDC" w:rsidRPr="00725EDC" w:rsidRDefault="00725EDC" w:rsidP="00F958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Разбор заданий КР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95814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/>
                <w:sz w:val="20"/>
                <w:szCs w:val="20"/>
              </w:rPr>
              <w:t xml:space="preserve">В-1.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Хрущева,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Джеппаров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>, Эмиров</w:t>
            </w:r>
            <w:r w:rsidRPr="00725ED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Волкова,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Дрыгин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Аметов</w:t>
            </w:r>
            <w:proofErr w:type="spellEnd"/>
          </w:p>
          <w:p w:rsidR="00725EDC" w:rsidRPr="00725EDC" w:rsidRDefault="00725EDC" w:rsidP="00F958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/>
                <w:sz w:val="20"/>
                <w:szCs w:val="20"/>
              </w:rPr>
              <w:t xml:space="preserve">В-2.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Кузнецова,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, Рыжков,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Абсатаров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, Анохин,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Бережнюк</w:t>
            </w:r>
            <w:proofErr w:type="spellEnd"/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https://videouroki.net/blog/videourok-po-russkomu-yazyku-stili-rechi.html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Научный стиль и его лексические особенности.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Ознакомиться с жанрами литературы, которые относятся к научному стилю. Логичность изложения. Отвлеченность и обобщенность.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Стр. 116-117 повторить  теоретический материал. Упр.163 определить предмет по его описанию. Записать соответствующий термин.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https://www.youtube.com/watch?v=F8iIrmbJ7uo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https://www.youtube.com/watch?v=5E98Y9DWNO4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https://www.youtube.com/watch?v=phxVUhKcvQM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https://www.youtube.com/watch?v=_Bg2erYmiqY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Итоговое повторение. Россия в годы « великих потрясений»1914-1921 гг.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На этом уроке обобщаем,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систематизируем знания и способы действий, полученных в ходе изучения темы «Россия в годы великих потрясений. 1914-1921гг». Повторяем параграфы 1-8( у чист России, 1 часть). Вспоминаем события и исторических личностей России в годы великих потрясений.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Просмотреть видео-уроки по ссылкам, выписать основные даты, события, исторические личности и результат, можно сделать в виде таблицы..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Степень положительного числа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Повторить свойства степени с рациональным показателем стр.122-125,142,  степень с иррациональным показателем.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№4.17, 4.18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https://www.youtube.com/watch?v=WiBhhTxFzp4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https://www.youtube.com/watch?v=Z508_coHAR0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Политический процесс и культура политического участия.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Урок контроля знаний по теме «Политическая сфера»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Изучаем тему: «Политический процесс и культура политического участия..», Учим новые термины, смотрим видео урок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На этом уроке систематизируем и обобщаем полученные знания по темам: «Политическая сфера». Обучающиеся выполняют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>контрольную работу по вариантам.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Выучить конспект ( будет прикреплен к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д\з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в Дневнике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>), термины., просмотреть видео-урок. по ссылке.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Повторить тему « Политическая сфера, просмотрев видео урок по ссылке. Задания контрольной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будут прикреплены в Дневнике.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Кислородсодержащие органические соединения. Азотсодержащие органические соединения.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С.98 №5 (а),с.110 №5 (б), с.125 № 7,с.173 №7, с.177 №3.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Работу сдать в тот же день до 18.00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pStyle w:val="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Повторение по теме «География мирового хозяйства»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Повторить стр.131-181.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Ответ на вопрос 22 на стр.185.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https://resh.edu.ru/subject/lesson/5810/start/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Cs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Cs/>
                <w:sz w:val="20"/>
                <w:szCs w:val="20"/>
              </w:rPr>
              <w:t xml:space="preserve">Проверить знания и умения учащихся. Выполнить задания контрольной работы ( файл прикреплен в </w:t>
            </w:r>
            <w:proofErr w:type="spellStart"/>
            <w:r w:rsidRPr="00725EDC">
              <w:rPr>
                <w:rFonts w:ascii="Times New Roman" w:hAnsi="Times New Roman"/>
                <w:bCs/>
                <w:sz w:val="20"/>
                <w:szCs w:val="20"/>
              </w:rPr>
              <w:t>дневнике.ру</w:t>
            </w:r>
            <w:proofErr w:type="spellEnd"/>
            <w:r w:rsidRPr="00725EDC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Учебник стр.283 письменно ответить на вопросы 2, 4, 5, 8.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Повторение Двугранный угол 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>. Понятие двугранного угла стр.47, трехгранного угла стр.51, многогранного угла стр.52 и теорему стр.53</w:t>
            </w:r>
          </w:p>
          <w:p w:rsidR="00725EDC" w:rsidRPr="00725EDC" w:rsidRDefault="00725EDC" w:rsidP="00F042A8">
            <w:pPr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№197,200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Повторение по теме «Электрический ток в различных средах»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Повторить параграфы 108-116.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Подготовить сообщение о плазме(письменно)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Обобщение изученного материала о текстах, видах их переработки и стилях речи.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Читать статью Д. Лихачева «Будьте осторожны со словами» на стр. 124. Дайте сравнительное научно-популярное описание одного из вариантов по вашему выбору.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Стр. 126-127 изучить теоретический материал. Упр. 174 . В каких стилях речи могут быть использованы эти слова?</w:t>
            </w:r>
          </w:p>
        </w:tc>
      </w:tr>
      <w:tr w:rsidR="00725EDC" w:rsidRPr="00725EDC" w:rsidTr="008807D5">
        <w:trPr>
          <w:trHeight w:val="19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./англ.яз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Халах: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Альтернативные источники энергии.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Записать новые слова по теме. Выполнить упражнение 2 на странице 153.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Составить сообщение об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альтернативных источниках энергии.</w:t>
            </w:r>
          </w:p>
        </w:tc>
      </w:tr>
      <w:tr w:rsidR="00725EDC" w:rsidRPr="00725EDC" w:rsidTr="008807D5">
        <w:trPr>
          <w:trHeight w:val="19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Cs/>
                <w:sz w:val="20"/>
                <w:szCs w:val="20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EDC" w:rsidRPr="00725EDC" w:rsidTr="008807D5">
        <w:trPr>
          <w:trHeight w:val="48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англ.яз/</w:t>
            </w:r>
            <w:proofErr w:type="spellStart"/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304355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bCs/>
                <w:sz w:val="20"/>
                <w:szCs w:val="20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30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3043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5EDC" w:rsidRPr="00725EDC" w:rsidTr="008807D5">
        <w:trPr>
          <w:trHeight w:val="48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21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https://dnevnik.ru/soc/files/file.aspx?user=1000009736076&amp;file=85694442&amp;message=filesaved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это ссылка для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>задания МЕ № 8</w:t>
            </w:r>
          </w:p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Современные изобретения . Модульный контроль № 8 </w:t>
            </w:r>
          </w:p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слова , выполнив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156 в учебнике </w:t>
            </w:r>
          </w:p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МК № 8 вариант 1 задание В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50, задание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51, задание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>,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52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\варианты такие же , как в школе\ </w:t>
            </w:r>
          </w:p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               Вариант 2 задание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50, задание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51, задание 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>,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>Упр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4, 5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156 выполнить письменно </w:t>
            </w:r>
          </w:p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https://www.youtube.com/watch?v=ImIOYwp3Mtg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Урок контроля знаний по теме «Сферы жизни общества»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На этом уроке систематизируем и обобщаем полученные знания по темам: «Сферы жизни общества». Обучающиеся выполняют контрольную работу по вариантам.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Повторить тему « Сферы жизни общества», просмотрев видео урок по ссылке. Задания контрольной работы будут прикреплены в Дневнике.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https://resh.edu.ru/subject/lesson/5810/start/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Внеклассное чтение №6 Новаторство Чехова-драматурга.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Почему тонкий юмор А.П. Чехова был печален? Читать статью учебника стр.260-262. Познакомиться с героями пьесы «Вишневый сад». Пьесы А.П. Чехова в современном Художественном театре.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Читать 1,2 действие пьесы «Вишневый сад». Письменно ответить на 7 вопрос стр.279.</w:t>
            </w:r>
          </w:p>
        </w:tc>
      </w:tr>
      <w:tr w:rsidR="00725EDC" w:rsidRPr="00725EDC" w:rsidTr="008807D5">
        <w:trPr>
          <w:trHeight w:val="128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Исследования космоса . Контроль говорения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Ознакомиться с новыми словами со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EDC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\ синие страницы в конце учебника \ 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Прочитать и перевести текст на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Spotlight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Russia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\ синие страницы в конце учебника \  , ответить на вопросы после текста письменно.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КГ : подготовить сообщение об известном российском космонавте , записать на диктофон и выслать мне аудиофайл 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EDC" w:rsidRPr="00725EDC" w:rsidTr="008807D5">
        <w:trPr>
          <w:trHeight w:val="127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Халах: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Компьютеры в классах.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Выполнить упражнение 2, 3 на странице 155</w:t>
            </w:r>
          </w:p>
        </w:tc>
        <w:tc>
          <w:tcPr>
            <w:tcW w:w="283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Выполнить любые 2 упражнения</w:t>
            </w:r>
          </w:p>
          <w:p w:rsidR="00725EDC" w:rsidRPr="00725EDC" w:rsidRDefault="00725EDC" w:rsidP="00E57BF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на странице 155.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https://www.youtube.com/watch?v=NxWdT-hUhOA</w:t>
              </w:r>
            </w:hyperlink>
            <w:r w:rsidRPr="0072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5" w:history="1">
              <w:r w:rsidRPr="00725E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https://www.youtube.com/watch?v=TWckV0_WDvM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Итоговое повторение. Советский Союз в 1920-1930-е годы Итоговое повторение. Советский Союз меж военный период 1918-193.9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На этом уроке обобщаем,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систематизируем знания и способы действий, полученных в ходе изучения темы «Советский Союз в 1920-1930-е годы». Повторяем параграфы 9-19 (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История России, 1 часть). Вспоминаем события и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>даты в этот период.</w:t>
            </w:r>
          </w:p>
          <w:p w:rsidR="00725EDC" w:rsidRPr="00725EDC" w:rsidRDefault="00725EDC" w:rsidP="002626F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На этом уроке обобщаем,</w:t>
            </w:r>
          </w:p>
          <w:p w:rsidR="00725EDC" w:rsidRPr="00725EDC" w:rsidRDefault="00725EDC" w:rsidP="002626F7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систематизируем знания и способы действий, полученных в ходе изучения темы «Советский Союз в меж военный период  в 1918-1939-е годы». Повторяем параграфы 13, 19 (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 xml:space="preserve"> История России, 1 часть). Смотрим </w:t>
            </w:r>
            <w:proofErr w:type="spellStart"/>
            <w:r w:rsidRPr="00725ED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725EDC">
              <w:rPr>
                <w:rFonts w:ascii="Times New Roman" w:hAnsi="Times New Roman"/>
                <w:sz w:val="20"/>
                <w:szCs w:val="20"/>
              </w:rPr>
              <w:t>, анализируем внешнюю политику СССР в 1918-1939 годы.,  вспоминаем события и даты..</w:t>
            </w:r>
          </w:p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Просмотреть видео-урок по ссылкам, выписать основные даты, события, термины. Просмотреть видео-урок по ссылке, выписать основные даты, события, исторические личности и результат, можно </w:t>
            </w:r>
            <w:r w:rsidRPr="00725EDC">
              <w:rPr>
                <w:rFonts w:ascii="Times New Roman" w:hAnsi="Times New Roman"/>
                <w:sz w:val="20"/>
                <w:szCs w:val="20"/>
              </w:rPr>
              <w:lastRenderedPageBreak/>
              <w:t>сделать в виде таблицы..</w:t>
            </w:r>
          </w:p>
        </w:tc>
      </w:tr>
      <w:tr w:rsidR="00725EDC" w:rsidRPr="00725EDC" w:rsidTr="008807D5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725EDC" w:rsidRPr="00725EDC" w:rsidRDefault="00725EDC" w:rsidP="00B623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B62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Повторение. №1 Действительные числа №2Предел последовательности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Повт.№1Свойства действительных чисел, перестановки, размещения, сочетания.  Стр.3-10,22-30 читать                                      №2 Свойства пределов стр.134, бесконечно убывающая геометрическая прогрессия стр.137, число  е   стр.140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5EDC" w:rsidRPr="00725EDC" w:rsidRDefault="00725EDC" w:rsidP="00F042A8">
            <w:pPr>
              <w:rPr>
                <w:rFonts w:ascii="Times New Roman" w:hAnsi="Times New Roman"/>
                <w:sz w:val="20"/>
                <w:szCs w:val="20"/>
              </w:rPr>
            </w:pPr>
            <w:r w:rsidRPr="00725EDC">
              <w:rPr>
                <w:rFonts w:ascii="Times New Roman" w:hAnsi="Times New Roman"/>
                <w:sz w:val="20"/>
                <w:szCs w:val="20"/>
              </w:rPr>
              <w:t>№4.45, 4.46   №1.22,1.24</w:t>
            </w:r>
          </w:p>
        </w:tc>
      </w:tr>
    </w:tbl>
    <w:p w:rsidR="00B62337" w:rsidRPr="00B62337" w:rsidRDefault="00B62337" w:rsidP="00B62337">
      <w:pPr>
        <w:rPr>
          <w:rFonts w:ascii="Calibri" w:eastAsia="Calibri" w:hAnsi="Calibri" w:cs="Times New Roman"/>
        </w:rPr>
      </w:pPr>
    </w:p>
    <w:bookmarkEnd w:id="0"/>
    <w:p w:rsidR="00B91EF2" w:rsidRDefault="00B91EF2"/>
    <w:sectPr w:rsidR="00B91EF2" w:rsidSect="00B62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43A"/>
    <w:rsid w:val="001A6E23"/>
    <w:rsid w:val="002626F7"/>
    <w:rsid w:val="0026272B"/>
    <w:rsid w:val="00725EDC"/>
    <w:rsid w:val="008807D5"/>
    <w:rsid w:val="008E0556"/>
    <w:rsid w:val="00A77790"/>
    <w:rsid w:val="00AD444C"/>
    <w:rsid w:val="00B62337"/>
    <w:rsid w:val="00B91EF2"/>
    <w:rsid w:val="00C07D77"/>
    <w:rsid w:val="00E57BF8"/>
    <w:rsid w:val="00FA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90"/>
  </w:style>
  <w:style w:type="paragraph" w:styleId="2">
    <w:name w:val="heading 2"/>
    <w:basedOn w:val="a"/>
    <w:next w:val="a"/>
    <w:link w:val="20"/>
    <w:uiPriority w:val="9"/>
    <w:unhideWhenUsed/>
    <w:qFormat/>
    <w:rsid w:val="00C07D7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23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spacingmailrucssattributepostfix">
    <w:name w:val="msonospacing_mailru_css_attribute_postfix"/>
    <w:basedOn w:val="a"/>
    <w:rsid w:val="00C0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7D7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3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spacingmailrucssattributepostfix">
    <w:name w:val="msonospacing_mailru_css_attribute_postfix"/>
    <w:basedOn w:val="a"/>
    <w:rsid w:val="00C0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25/start/107947/" TargetMode="External"/><Relationship Id="rId13" Type="http://schemas.openxmlformats.org/officeDocument/2006/relationships/hyperlink" Target="https://videouroki.net/blog/videourok-po-russkomu-yazyku-stili-rechi.html" TargetMode="External"/><Relationship Id="rId18" Type="http://schemas.openxmlformats.org/officeDocument/2006/relationships/hyperlink" Target="https://www.youtube.com/watch?v=WiBhhTxFzp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nevnik.ru/soc/files/file.aspx?user=1000009736076&amp;file=85694442&amp;message=filesaved" TargetMode="External"/><Relationship Id="rId7" Type="http://schemas.openxmlformats.org/officeDocument/2006/relationships/hyperlink" Target="https://resh.edu.ru/subject/lesson/4725/start/107947/" TargetMode="External"/><Relationship Id="rId12" Type="http://schemas.openxmlformats.org/officeDocument/2006/relationships/hyperlink" Target="https://dnevnik.ru/soc/files/file.aspx?user=1000009736076&amp;file=85686563&amp;message=filesaved" TargetMode="External"/><Relationship Id="rId17" Type="http://schemas.openxmlformats.org/officeDocument/2006/relationships/hyperlink" Target="https://www.youtube.com/watch?v=_Bg2erYmiqY" TargetMode="External"/><Relationship Id="rId25" Type="http://schemas.openxmlformats.org/officeDocument/2006/relationships/hyperlink" Target="https://www.youtube.com/watch?v=TWckV0_WDv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hxVUhKcvQM" TargetMode="External"/><Relationship Id="rId20" Type="http://schemas.openxmlformats.org/officeDocument/2006/relationships/hyperlink" Target="https://resh.edu.ru/subject/lesson/5810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25/start/107947/" TargetMode="External"/><Relationship Id="rId11" Type="http://schemas.openxmlformats.org/officeDocument/2006/relationships/hyperlink" Target="https://www.youtube.com/watch?v=vdCrTsz5ugE" TargetMode="External"/><Relationship Id="rId24" Type="http://schemas.openxmlformats.org/officeDocument/2006/relationships/hyperlink" Target="https://www.youtube.com/watch?v=NxWdT-hUhOA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5E98Y9DWNO4" TargetMode="External"/><Relationship Id="rId23" Type="http://schemas.openxmlformats.org/officeDocument/2006/relationships/hyperlink" Target="https://resh.edu.ru/subject/lesson/5810/start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esh.edu.ru/subject/lesson/3787/start/197482/" TargetMode="External"/><Relationship Id="rId19" Type="http://schemas.openxmlformats.org/officeDocument/2006/relationships/hyperlink" Target="https://www.youtube.com/watch?v=Z508_coHAR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videouroki/359" TargetMode="External"/><Relationship Id="rId14" Type="http://schemas.openxmlformats.org/officeDocument/2006/relationships/hyperlink" Target="https://www.youtube.com/watch?v=F8iIrmbJ7uo" TargetMode="External"/><Relationship Id="rId22" Type="http://schemas.openxmlformats.org/officeDocument/2006/relationships/hyperlink" Target="https://www.youtube.com/watch?v=ImIOYwp3Mt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DNA7 X86</cp:lastModifiedBy>
  <cp:revision>3</cp:revision>
  <dcterms:created xsi:type="dcterms:W3CDTF">2020-05-17T14:07:00Z</dcterms:created>
  <dcterms:modified xsi:type="dcterms:W3CDTF">2020-05-17T14:44:00Z</dcterms:modified>
</cp:coreProperties>
</file>