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5954"/>
        <w:gridCol w:w="3260"/>
        <w:gridCol w:w="2977"/>
      </w:tblGrid>
      <w:tr w:rsidR="009D3F1B" w:rsidRPr="00312650" w:rsidTr="009D3F1B">
        <w:trPr>
          <w:trHeight w:val="673"/>
        </w:trPr>
        <w:tc>
          <w:tcPr>
            <w:tcW w:w="709" w:type="dxa"/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5954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9D3F1B" w:rsidRDefault="00D24FC3" w:rsidP="00437C6B">
            <w:hyperlink r:id="rId4" w:history="1">
              <w:r w:rsidR="009D3F1B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9D3F1B" w:rsidRPr="00BB545F" w:rsidRDefault="009D3F1B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9D3F1B" w:rsidRDefault="00D24FC3" w:rsidP="00437C6B">
            <w:hyperlink r:id="rId5" w:history="1">
              <w:r w:rsidR="009D3F1B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D3F1B" w:rsidRPr="009D3F1B" w:rsidRDefault="009D3F1B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9D3F1B" w:rsidRPr="00312650" w:rsidRDefault="009D3F1B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D3F1B" w:rsidRDefault="009D3F1B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9D3F1B" w:rsidRPr="00312650" w:rsidRDefault="009D3F1B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500AF9" w:rsidRPr="00437C6B" w:rsidTr="003A2E54">
        <w:trPr>
          <w:trHeight w:val="45"/>
        </w:trPr>
        <w:tc>
          <w:tcPr>
            <w:tcW w:w="709" w:type="dxa"/>
            <w:vMerge w:val="restart"/>
          </w:tcPr>
          <w:p w:rsidR="00500AF9" w:rsidRDefault="0050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500AF9" w:rsidRPr="001C40B3" w:rsidRDefault="00500AF9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00AF9" w:rsidRPr="006801A3" w:rsidRDefault="00500A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00AF9" w:rsidRPr="001C40B3" w:rsidRDefault="0050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Понятие вероятности события.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Стр. 333-336-читать. Разобрать пример 1,2,3. Выписать определения на стр. 335.</w:t>
            </w:r>
          </w:p>
        </w:tc>
      </w:tr>
      <w:tr w:rsidR="00500AF9" w:rsidRPr="00437C6B" w:rsidTr="003A2E54">
        <w:trPr>
          <w:trHeight w:val="45"/>
        </w:trPr>
        <w:tc>
          <w:tcPr>
            <w:tcW w:w="709" w:type="dxa"/>
            <w:vMerge/>
          </w:tcPr>
          <w:p w:rsidR="00500AF9" w:rsidRPr="001C40B3" w:rsidRDefault="0050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00AF9" w:rsidRPr="006801A3" w:rsidRDefault="00500A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921A23" w:rsidRDefault="00500AF9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D24FC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500AF9"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https://www.youtube.com/watch?v=SMIab4zd8-A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Амины. Строение</w:t>
            </w:r>
            <w:r w:rsidR="0009189A">
              <w:rPr>
                <w:rFonts w:ascii="Times New Roman" w:hAnsi="Times New Roman" w:cs="Times New Roman"/>
                <w:sz w:val="18"/>
                <w:szCs w:val="18"/>
              </w:rPr>
              <w:t>. Дать представление об аминах, их классификации и номенклатуре.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Изучить параграф 36,стр.173 №1 ответить на вопросы</w:t>
            </w:r>
          </w:p>
        </w:tc>
      </w:tr>
      <w:tr w:rsidR="00500AF9" w:rsidRPr="00437C6B" w:rsidTr="003A2E54">
        <w:trPr>
          <w:trHeight w:val="45"/>
        </w:trPr>
        <w:tc>
          <w:tcPr>
            <w:tcW w:w="709" w:type="dxa"/>
            <w:vMerge/>
          </w:tcPr>
          <w:p w:rsidR="00500AF9" w:rsidRPr="001C40B3" w:rsidRDefault="0050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00AF9" w:rsidRPr="006801A3" w:rsidRDefault="00500A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921A23" w:rsidRDefault="00500AF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D24FC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500AF9"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https://ilibrary.ru/text/11/index.html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Нравственные искания Андрея Болконского и Пьера Безухова.  «Мысль семейная» в романе.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Стр.156-160 учебник, составить план-характеристику Андрея Болконского.</w:t>
            </w:r>
          </w:p>
        </w:tc>
      </w:tr>
      <w:tr w:rsidR="00500AF9" w:rsidRPr="00437C6B" w:rsidTr="003A2E54">
        <w:trPr>
          <w:trHeight w:val="45"/>
        </w:trPr>
        <w:tc>
          <w:tcPr>
            <w:tcW w:w="709" w:type="dxa"/>
            <w:vMerge/>
          </w:tcPr>
          <w:p w:rsidR="00500AF9" w:rsidRPr="001C40B3" w:rsidRDefault="0050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00AF9" w:rsidRPr="006801A3" w:rsidRDefault="00500A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921A23" w:rsidRDefault="00500AF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748D" w:rsidRPr="00A9488E" w:rsidRDefault="00500AF9" w:rsidP="00747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Мал: Экспертная оценка.</w:t>
            </w:r>
            <w:r w:rsidR="0074748D"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§1.   Изучить стр.10-12. Выполнить практическую работу№1 пункт</w:t>
            </w:r>
            <w:proofErr w:type="gramStart"/>
            <w:r w:rsidR="0074748D" w:rsidRPr="00A948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74748D" w:rsidRPr="00A948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Дев: Экспертная оценка. Оценка достоверности полученных результатов.</w:t>
            </w:r>
            <w:r w:rsidR="0074748D"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Пользуясь схемой, проведите экспертизу ученического рабочего места. Составьте письменное заключение.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747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F9" w:rsidRPr="00437C6B" w:rsidTr="003A2E54">
        <w:trPr>
          <w:trHeight w:val="45"/>
        </w:trPr>
        <w:tc>
          <w:tcPr>
            <w:tcW w:w="709" w:type="dxa"/>
            <w:vMerge/>
          </w:tcPr>
          <w:p w:rsidR="00500AF9" w:rsidRPr="001C40B3" w:rsidRDefault="0050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00AF9" w:rsidRPr="006801A3" w:rsidRDefault="00500A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921A23" w:rsidRDefault="00500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Параграф 38 </w:t>
            </w:r>
            <w:r w:rsidR="0074748D" w:rsidRPr="00A948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&amp;</w:t>
            </w:r>
            <w:r w:rsidR="0074748D"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39 сделать задание № 3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F9" w:rsidRPr="00437C6B" w:rsidTr="003A2E54">
        <w:trPr>
          <w:trHeight w:val="45"/>
        </w:trPr>
        <w:tc>
          <w:tcPr>
            <w:tcW w:w="709" w:type="dxa"/>
            <w:vMerge/>
          </w:tcPr>
          <w:p w:rsidR="00500AF9" w:rsidRPr="001C40B3" w:rsidRDefault="0050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00AF9" w:rsidRPr="006801A3" w:rsidRDefault="00500A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921A23" w:rsidRDefault="00500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D24FC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500AF9"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https://www.youtube.com/watch?v=0YqMWet09uE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Бег с низкого старта</w:t>
            </w:r>
            <w:r w:rsidR="0074748D" w:rsidRPr="00A9488E">
              <w:rPr>
                <w:rFonts w:ascii="Times New Roman" w:hAnsi="Times New Roman" w:cs="Times New Roman"/>
                <w:sz w:val="18"/>
                <w:szCs w:val="18"/>
              </w:rPr>
              <w:t>. Эстафетный бег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F9" w:rsidRPr="00437C6B" w:rsidTr="003A2E54">
        <w:trPr>
          <w:trHeight w:val="45"/>
        </w:trPr>
        <w:tc>
          <w:tcPr>
            <w:tcW w:w="709" w:type="dxa"/>
            <w:vMerge/>
          </w:tcPr>
          <w:p w:rsidR="00500AF9" w:rsidRPr="001C40B3" w:rsidRDefault="0050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500AF9" w:rsidRPr="006801A3" w:rsidRDefault="00500A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00AF9" w:rsidRPr="00921A23" w:rsidRDefault="00500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F9" w:rsidRPr="00205966" w:rsidTr="003A2E54">
        <w:trPr>
          <w:trHeight w:val="45"/>
        </w:trPr>
        <w:tc>
          <w:tcPr>
            <w:tcW w:w="709" w:type="dxa"/>
            <w:vMerge w:val="restart"/>
          </w:tcPr>
          <w:p w:rsidR="00500AF9" w:rsidRDefault="0050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00AF9" w:rsidRPr="001C40B3" w:rsidRDefault="0050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00AF9" w:rsidRPr="006801A3" w:rsidRDefault="00500A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0AF9" w:rsidRPr="00921A23" w:rsidRDefault="00500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0AF9" w:rsidRPr="00A9488E" w:rsidRDefault="00D24FC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00AF9" w:rsidRPr="00A9488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https://www.youtube.com/watch?v=xw8GYZnxSYI</w:t>
              </w:r>
            </w:hyperlink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Биосинтез белков</w:t>
            </w:r>
            <w:r w:rsidR="00B51E70">
              <w:rPr>
                <w:rFonts w:ascii="Times New Roman" w:hAnsi="Times New Roman" w:cs="Times New Roman"/>
                <w:sz w:val="18"/>
                <w:szCs w:val="18"/>
              </w:rPr>
              <w:t xml:space="preserve">. Изучить этапы биосинтеза белков, свойства генетического кода, </w:t>
            </w:r>
            <w:proofErr w:type="gramStart"/>
            <w:r w:rsidR="00B51E70">
              <w:rPr>
                <w:rFonts w:ascii="Times New Roman" w:hAnsi="Times New Roman" w:cs="Times New Roman"/>
                <w:sz w:val="18"/>
                <w:szCs w:val="18"/>
              </w:rPr>
              <w:t>значении</w:t>
            </w:r>
            <w:proofErr w:type="gramEnd"/>
            <w:r w:rsidR="00B51E70">
              <w:rPr>
                <w:rFonts w:ascii="Times New Roman" w:hAnsi="Times New Roman" w:cs="Times New Roman"/>
                <w:sz w:val="18"/>
                <w:szCs w:val="18"/>
              </w:rPr>
              <w:t xml:space="preserve"> генной инженерии. Посмотреть </w:t>
            </w:r>
            <w:proofErr w:type="spellStart"/>
            <w:r w:rsidR="00B51E70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="00B51E70">
              <w:rPr>
                <w:rFonts w:ascii="Times New Roman" w:hAnsi="Times New Roman" w:cs="Times New Roman"/>
                <w:sz w:val="18"/>
                <w:szCs w:val="18"/>
              </w:rPr>
              <w:t xml:space="preserve"> «Биосинтез белков. Генетический код». Сделать конспект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параграф 27 , посмотреть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видеоурок-по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ссылке</w:t>
            </w:r>
            <w:hyperlink r:id="rId10" w:history="1">
              <w:r w:rsidRPr="00A9488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proofErr w:type="spellEnd"/>
              <w:r w:rsidRPr="00A9488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://www.youtube.com/watch?v=xw8GYZnxSYI</w:t>
              </w:r>
            </w:hyperlink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, составить вопросы по данной теме письменно.</w:t>
            </w:r>
          </w:p>
        </w:tc>
      </w:tr>
      <w:tr w:rsidR="00500AF9" w:rsidRPr="00437C6B" w:rsidTr="003A2E54">
        <w:trPr>
          <w:trHeight w:val="45"/>
        </w:trPr>
        <w:tc>
          <w:tcPr>
            <w:tcW w:w="709" w:type="dxa"/>
            <w:vMerge/>
          </w:tcPr>
          <w:p w:rsidR="00500AF9" w:rsidRPr="00205966" w:rsidRDefault="0050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00AF9" w:rsidRPr="006801A3" w:rsidRDefault="00500A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921A23" w:rsidRDefault="00500AF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D24FC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00AF9"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https://resh.edu.ru/subject/lesson/4741/start/150960/</w:t>
              </w:r>
            </w:hyperlink>
          </w:p>
          <w:p w:rsidR="00500AF9" w:rsidRPr="00A9488E" w:rsidRDefault="00D24FC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500AF9"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https://resh.edu.ru/subject/lesson/5900/start/49362/</w:t>
              </w:r>
            </w:hyperlink>
          </w:p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Электродвижущая сила. Закон Ома для полной цепи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Параграфы 106. 107 изучить</w:t>
            </w:r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сделать конспект</w:t>
            </w:r>
          </w:p>
        </w:tc>
      </w:tr>
      <w:tr w:rsidR="00500AF9" w:rsidRPr="00437C6B" w:rsidTr="003A2E54">
        <w:trPr>
          <w:trHeight w:val="45"/>
        </w:trPr>
        <w:tc>
          <w:tcPr>
            <w:tcW w:w="709" w:type="dxa"/>
            <w:vMerge/>
          </w:tcPr>
          <w:p w:rsidR="00500AF9" w:rsidRPr="001C40B3" w:rsidRDefault="0050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00AF9" w:rsidRPr="006801A3" w:rsidRDefault="00500A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921A23" w:rsidRDefault="00500AF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Параллелепипед.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Стр. 27-выполнить в тетради задачи 1,2,3.</w:t>
            </w:r>
          </w:p>
        </w:tc>
      </w:tr>
      <w:tr w:rsidR="00500AF9" w:rsidRPr="00437C6B" w:rsidTr="003A2E54">
        <w:trPr>
          <w:trHeight w:val="45"/>
        </w:trPr>
        <w:tc>
          <w:tcPr>
            <w:tcW w:w="709" w:type="dxa"/>
            <w:vMerge/>
          </w:tcPr>
          <w:p w:rsidR="00500AF9" w:rsidRPr="001C40B3" w:rsidRDefault="0050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00AF9" w:rsidRPr="006801A3" w:rsidRDefault="00500A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921A23" w:rsidRDefault="00500AF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Барокко в зодчестве и музыке</w:t>
            </w:r>
          </w:p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AF9" w:rsidRPr="00A9488E" w:rsidRDefault="00500A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Изучить тему 14 из учебника.  Письменно ответить на вопросы 1, 2, 5 на стр. 213.</w:t>
            </w:r>
          </w:p>
        </w:tc>
      </w:tr>
      <w:tr w:rsidR="006D2B8B" w:rsidRPr="00437C6B" w:rsidTr="003A2E54">
        <w:trPr>
          <w:trHeight w:val="45"/>
        </w:trPr>
        <w:tc>
          <w:tcPr>
            <w:tcW w:w="709" w:type="dxa"/>
            <w:vMerge/>
          </w:tcPr>
          <w:p w:rsidR="006D2B8B" w:rsidRPr="001C40B3" w:rsidRDefault="006D2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D2B8B" w:rsidRPr="006801A3" w:rsidRDefault="006D2B8B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B8B" w:rsidRPr="00921A23" w:rsidRDefault="006D2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B8B" w:rsidRPr="00A9488E" w:rsidRDefault="006D2B8B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B8B" w:rsidRPr="00A9488E" w:rsidRDefault="006D2B8B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Изучаем тему «Семья в современном обществе»,   учим новые термины</w:t>
            </w:r>
            <w:proofErr w:type="gramStart"/>
            <w:r w:rsidR="000E79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разбираем ситуации.</w:t>
            </w:r>
            <w:r w:rsidR="000E7986">
              <w:rPr>
                <w:rFonts w:ascii="Times New Roman" w:hAnsi="Times New Roman" w:cs="Times New Roman"/>
                <w:sz w:val="18"/>
                <w:szCs w:val="18"/>
              </w:rPr>
              <w:t xml:space="preserve"> Конспект урока прикреплен на </w:t>
            </w:r>
            <w:proofErr w:type="spellStart"/>
            <w:r w:rsidR="000E7986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="000E798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0E798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="000E79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B8B" w:rsidRPr="00A9488E" w:rsidRDefault="006D2B8B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Подготовьте информацию «Семья в современном обществе». Что такое Семья, как социальная группа? Классификация семьи. Функции семьи.</w:t>
            </w:r>
          </w:p>
        </w:tc>
      </w:tr>
      <w:tr w:rsidR="003A65D0" w:rsidRPr="00437C6B" w:rsidTr="003A2E54">
        <w:trPr>
          <w:trHeight w:val="4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01A3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6801A3">
              <w:rPr>
                <w:rFonts w:ascii="Times New Roman" w:hAnsi="Times New Roman" w:cs="Times New Roman"/>
                <w:color w:val="000000"/>
              </w:rPr>
              <w:t>./англ</w:t>
            </w:r>
            <w:proofErr w:type="gramStart"/>
            <w:r w:rsidRPr="006801A3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6801A3">
              <w:rPr>
                <w:rFonts w:ascii="Times New Roman" w:hAnsi="Times New Roman" w:cs="Times New Roman"/>
                <w:color w:val="000000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hyperlink r:id="rId13" w:history="1">
              <w:r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https://www.youtube.com/watch?v=ed52vPriAFQ</w:t>
              </w:r>
            </w:hyperlink>
          </w:p>
          <w:p w:rsidR="003A65D0" w:rsidRPr="00A9488E" w:rsidRDefault="003A65D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Или  </w:t>
            </w:r>
            <w:hyperlink r:id="rId14" w:history="1">
              <w:r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https://www.youtube.com/watch?v=nbWrIoQmBb0</w:t>
              </w:r>
            </w:hyperlink>
          </w:p>
          <w:p w:rsidR="003A65D0" w:rsidRPr="00A9488E" w:rsidRDefault="003A65D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088" w:rsidRPr="00A9488E" w:rsidRDefault="0008308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Федорчук. </w:t>
            </w:r>
            <w:proofErr w:type="spellStart"/>
            <w:proofErr w:type="gramStart"/>
            <w:r w:rsidR="0074748D" w:rsidRPr="00A9488E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="0074748D"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15" w:history="1">
              <w:r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https://yadi.sk/d/f7E5wnkM3MdGGF/%D0%94%D0%98%D0%A1%D0%9A%D0%98%20%20%D0%98%D0%BD%D1%84%D0%BE%D1%83%D1%80%D0%BE%D0%BA/%D0%94%D0%98%D0%A1%D0%9A%2010%20%20%D0%A4%D0%93%D0%9E%D0%A1/%D0%92%D0%B8%D0%B4%D0</w:t>
              </w:r>
              <w:proofErr w:type="gramEnd"/>
              <w:r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%</w:t>
              </w:r>
              <w:proofErr w:type="gramStart"/>
              <w:r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B5%D0%BE%D1%83%D1%80%D0%BE%D0%BA%D0%B8/35.%20%D0%9A%D0%BE%D0%BC%D0%B1%D0%B8%D0%BD%D0%B8%D1%80%D0%BE%D0%B2%D0%B0%D0%BD%D0%BD%D1%8B%D0%B9%20%D1%82%D0%B8%D0%BF%20%D0%B4%D0%B0%D0%BD%D0</w:t>
              </w:r>
              <w:proofErr w:type="gramEnd"/>
              <w:r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%BD%D1%8B%D1%85.mp4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Игнатьева. Музей восковых фигур в Лондоне. Развитие навыков чтения с 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восстановлением грамматической структуры текста. Развитие навыков письмо с опорой на предложенный план </w:t>
            </w: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Федорчук. Комбинированный тип данных</w:t>
            </w:r>
          </w:p>
          <w:p w:rsidR="00083088" w:rsidRPr="00A9488E" w:rsidRDefault="0008308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3088" w:rsidRPr="00A9488E" w:rsidRDefault="003A65D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Игнатьева. </w:t>
            </w:r>
            <w:proofErr w:type="spellStart"/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2, 3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133 прочитать , изменить форму сов  с 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скобках ,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133 собрать информацию в интернете и написать статью по предложенному плану </w:t>
            </w: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Федорчук. Изучить § 29.</w:t>
            </w: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Выполнить зад. 4 (с. 195)</w:t>
            </w:r>
          </w:p>
          <w:p w:rsidR="003A65D0" w:rsidRPr="00A9488E" w:rsidRDefault="003A65D0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5D0" w:rsidRPr="00095724" w:rsidTr="003A2E54">
        <w:trPr>
          <w:trHeight w:val="35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6801A3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6801A3">
              <w:rPr>
                <w:rFonts w:ascii="Times New Roman" w:hAnsi="Times New Roman" w:cs="Times New Roman"/>
                <w:color w:val="000000"/>
              </w:rPr>
              <w:t>з/</w:t>
            </w:r>
            <w:proofErr w:type="spellStart"/>
            <w:r w:rsidRPr="006801A3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6801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65D0" w:rsidRPr="00921A23" w:rsidRDefault="003A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65D0" w:rsidRPr="00A9488E" w:rsidRDefault="0008308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Федорчук. </w:t>
            </w:r>
            <w:proofErr w:type="spellStart"/>
            <w:proofErr w:type="gramStart"/>
            <w:r w:rsidR="0074748D" w:rsidRPr="00A9488E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="0074748D"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16" w:history="1">
              <w:r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https://yadi.sk/d/f7E5wnkM3MdGGF/%D0%94%D0%98%D0%A1%D0%9A%D0%98%20%20%D0%98%D0%BD%D1%84%D0%BE%D1%83%D1%80%D0%BE%D0%BA/%D0%94%D0%98%D0%A1%D0%9A%2010%20%20%D0%A4%D0%93%D0%9E%D0%A1/%D0%92%D0%B8%D0%B4%D0</w:t>
              </w:r>
              <w:proofErr w:type="gramEnd"/>
              <w:r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%</w:t>
              </w:r>
              <w:proofErr w:type="gramStart"/>
              <w:r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B5%D0%BE%D1%83%D1%80%D0%BE%D0%BA%D0%B8/35.%20%D0%9A%D0%BE%D0%BC%D0%B1%D0%B8%D0%BD%D0%B8%D1%80%D0%BE%D0%B2%D0%B0%D0%BD%D0%BD%D1%8B%D0%B9%20%D1%82%D0%B8%D0%BF%20%D0%B4%D0%B0%D0%BD%D0</w:t>
              </w:r>
              <w:proofErr w:type="gramEnd"/>
              <w:r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%BD%D1%8B%D1%85.mp4</w:t>
              </w:r>
            </w:hyperlink>
          </w:p>
          <w:p w:rsidR="00A9488E" w:rsidRPr="00A9488E" w:rsidRDefault="00A9488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88E" w:rsidRPr="00A9488E" w:rsidRDefault="00A9488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Федорчук. Комбинированный тип данных</w:t>
            </w:r>
          </w:p>
          <w:p w:rsidR="00A9488E" w:rsidRPr="00A9488E" w:rsidRDefault="00A9488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88E" w:rsidRPr="00A9488E" w:rsidRDefault="00A9488E" w:rsidP="00A9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88E" w:rsidRPr="00A9488E" w:rsidRDefault="00A9488E" w:rsidP="00A9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88E" w:rsidRPr="00A9488E" w:rsidRDefault="00A9488E" w:rsidP="00A9488E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88E" w:rsidRPr="00A9488E" w:rsidRDefault="00A9488E" w:rsidP="00A9488E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D0" w:rsidRPr="00A9488E" w:rsidRDefault="00A9488E" w:rsidP="00A9488E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. Тема урока «Виды развлечений. Модульный контроль». Провести контроль знаний по модулю.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Федорчук. Изучить § 29.</w:t>
            </w: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Выполнить зад. 4 (с. 195)</w:t>
            </w:r>
          </w:p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88E" w:rsidRPr="00A9488E" w:rsidRDefault="00A9488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88E" w:rsidRPr="00A9488E" w:rsidRDefault="00A9488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88E" w:rsidRPr="00A9488E" w:rsidRDefault="00A9488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88E" w:rsidRPr="00A9488E" w:rsidRDefault="00A9488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88E" w:rsidRPr="00A9488E" w:rsidRDefault="00A9488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. Описать свое хобби в свободное время.</w:t>
            </w:r>
          </w:p>
        </w:tc>
      </w:tr>
      <w:tr w:rsidR="003A65D0" w:rsidRPr="00437C6B" w:rsidTr="003A2E54">
        <w:trPr>
          <w:trHeight w:val="45"/>
        </w:trPr>
        <w:tc>
          <w:tcPr>
            <w:tcW w:w="709" w:type="dxa"/>
            <w:vMerge w:val="restart"/>
          </w:tcPr>
          <w:p w:rsidR="003A65D0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3A65D0" w:rsidRPr="00B62FAF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3A65D0" w:rsidRPr="00A9488E" w:rsidRDefault="00D24FC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3A65D0"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https://www.maam.ru/detskijsad/kak-pravilno-sostavljat-konspekt.html</w:t>
              </w:r>
            </w:hyperlink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Конспект. Тематический конспект.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Стр. 104-105 изучить памятку «Делай так», упр.138, составить тематический конспект.</w:t>
            </w:r>
          </w:p>
        </w:tc>
      </w:tr>
      <w:tr w:rsidR="003A65D0" w:rsidRPr="00437C6B" w:rsidTr="003A2E54">
        <w:trPr>
          <w:trHeight w:val="4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Изучаем параграф 23, работа с документами, с дополнительной информацией, анализ этих событий, конкретных </w:t>
            </w:r>
            <w:proofErr w:type="spellStart"/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личностей.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параграф 23, вопросы на </w:t>
            </w:r>
            <w:proofErr w:type="spellStart"/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44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A65D0" w:rsidRPr="00437C6B" w:rsidTr="003A2E54">
        <w:trPr>
          <w:trHeight w:val="4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Понятие вероятности события.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№12.11,12.15</w:t>
            </w:r>
          </w:p>
        </w:tc>
      </w:tr>
      <w:tr w:rsidR="003A65D0" w:rsidRPr="00437C6B" w:rsidTr="003A2E54">
        <w:trPr>
          <w:trHeight w:val="4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Изучаем тему «Культура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топоса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», учим новые термины, разбираем ситуации.</w:t>
            </w:r>
            <w:r w:rsidR="000E7986">
              <w:rPr>
                <w:rFonts w:ascii="Times New Roman" w:hAnsi="Times New Roman" w:cs="Times New Roman"/>
                <w:sz w:val="18"/>
                <w:szCs w:val="18"/>
              </w:rPr>
              <w:t xml:space="preserve"> Конспект урока прикреплен на </w:t>
            </w:r>
            <w:proofErr w:type="spellStart"/>
            <w:r w:rsidR="000E7986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="000E798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0E798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="000E79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Подготовьте информацию о культуре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топоса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A65D0" w:rsidRPr="00437C6B" w:rsidTr="003A2E54">
        <w:trPr>
          <w:trHeight w:val="4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D24FC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3A65D0"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https://www.youtube.com/watch?v=3nenZjkvboI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Амины. Свойства</w:t>
            </w:r>
            <w:r w:rsidR="0009189A">
              <w:rPr>
                <w:rFonts w:ascii="Times New Roman" w:hAnsi="Times New Roman" w:cs="Times New Roman"/>
                <w:sz w:val="18"/>
                <w:szCs w:val="18"/>
              </w:rPr>
              <w:t xml:space="preserve">. Сформировать понятие о свойствах аминов.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Повторить параграф 36,стр.173 №6 решить задачу</w:t>
            </w:r>
          </w:p>
        </w:tc>
      </w:tr>
      <w:tr w:rsidR="003A65D0" w:rsidRPr="00437C6B" w:rsidTr="003A2E54">
        <w:trPr>
          <w:trHeight w:val="4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01A3">
              <w:rPr>
                <w:rFonts w:ascii="Times New Roman" w:hAnsi="Times New Roman" w:cs="Times New Roman"/>
                <w:color w:val="000000"/>
              </w:rPr>
              <w:t>геграфия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Лесная, легкая</w:t>
            </w:r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пищевая  отрасли. Практическая работа № 8 «Составление экономико-географической характеристики одной из отраслей промышленности мира»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Стр..1 48-149 прочитать, повторить стр. 140-147.    Написать практическую работу</w:t>
            </w:r>
          </w:p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5D0" w:rsidRPr="007F3200" w:rsidTr="003A2E54">
        <w:trPr>
          <w:trHeight w:val="4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65D0" w:rsidRPr="00921A23" w:rsidRDefault="003A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65D0" w:rsidRPr="00A9488E" w:rsidRDefault="00D24FC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3A65D0"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https://ilibrary.ru/text/11/index.html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bCs/>
                <w:sz w:val="18"/>
                <w:szCs w:val="18"/>
              </w:rPr>
              <w:t>Р.р.№7 Подбор материалов к сочинению.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Подобрать материал к сочинению. Стр.188</w:t>
            </w:r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тема на выбор).</w:t>
            </w:r>
          </w:p>
        </w:tc>
      </w:tr>
      <w:tr w:rsidR="003A65D0" w:rsidRPr="00437C6B" w:rsidTr="003A2E54">
        <w:trPr>
          <w:trHeight w:val="45"/>
        </w:trPr>
        <w:tc>
          <w:tcPr>
            <w:tcW w:w="709" w:type="dxa"/>
            <w:vMerge w:val="restart"/>
          </w:tcPr>
          <w:p w:rsidR="003A65D0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Повторение. Углы в пространстве.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Стр. 40-41.Читать. №149,150.</w:t>
            </w:r>
          </w:p>
        </w:tc>
      </w:tr>
      <w:tr w:rsidR="003A65D0" w:rsidRPr="00437C6B" w:rsidTr="003A2E54">
        <w:trPr>
          <w:trHeight w:val="4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D24FC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3A65D0"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https://www.youtube.com/watch?v=StH_3V8BHXY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Эстафетный бег</w:t>
            </w:r>
            <w:proofErr w:type="gramStart"/>
            <w:r w:rsidR="0074748D"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74748D"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Прыжок в длину с места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5D0" w:rsidRPr="00095724" w:rsidTr="003A2E54">
        <w:trPr>
          <w:trHeight w:val="4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Параграф 107-разобрать решения и записать в тетрадь. Решить задачи 1. 2 на стр353</w:t>
            </w:r>
          </w:p>
        </w:tc>
      </w:tr>
      <w:tr w:rsidR="003A65D0" w:rsidRPr="00095724" w:rsidTr="003A2E54">
        <w:trPr>
          <w:trHeight w:val="4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D24FC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3A65D0"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https://www.nur.kz/1825820-annotacia-cto-eto-takoe-i-kak-ee-napisat.html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Реферат.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Стр. 106-107 изучить теоретический материал, упр. 144, составьте аннотацию на свою любимую книгу.</w:t>
            </w:r>
          </w:p>
        </w:tc>
      </w:tr>
      <w:tr w:rsidR="003A65D0" w:rsidRPr="00095724" w:rsidTr="003A2E54">
        <w:trPr>
          <w:trHeight w:val="4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01A3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6801A3">
              <w:rPr>
                <w:rFonts w:ascii="Times New Roman" w:hAnsi="Times New Roman" w:cs="Times New Roman"/>
                <w:color w:val="000000"/>
              </w:rPr>
              <w:t>./англ</w:t>
            </w:r>
            <w:proofErr w:type="gramStart"/>
            <w:r w:rsidRPr="006801A3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6801A3">
              <w:rPr>
                <w:rFonts w:ascii="Times New Roman" w:hAnsi="Times New Roman" w:cs="Times New Roman"/>
                <w:color w:val="000000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3088" w:rsidRPr="00A9488E" w:rsidRDefault="0008308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Федорчук. </w:t>
            </w:r>
            <w:proofErr w:type="spellStart"/>
            <w:r w:rsidRPr="00A9488E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A9488E">
              <w:rPr>
                <w:rFonts w:ascii="Times New Roman" w:hAnsi="Times New Roman" w:cs="Times New Roman"/>
                <w:i/>
                <w:sz w:val="18"/>
                <w:szCs w:val="18"/>
              </w:rPr>
              <w:t>. Практическая работа № 17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«Программирование обработки записей»</w:t>
            </w: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D0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нгл.</w:t>
            </w:r>
            <w:r w:rsidR="00A9488E"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Тема урока «любимое занятие в свободное время». Развитие навыков говорения.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Федорчук. </w:t>
            </w:r>
            <w:proofErr w:type="spellStart"/>
            <w:r w:rsidRPr="00A9488E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A9488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§ 29.</w:t>
            </w: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</w:t>
            </w:r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по вариантам. </w:t>
            </w: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b/>
                <w:sz w:val="18"/>
                <w:szCs w:val="18"/>
              </w:rPr>
              <w:t>В-1.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№ 2 (стр. 258). Хрущева,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Джеппаров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, Эмиров</w:t>
            </w: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b/>
                <w:sz w:val="18"/>
                <w:szCs w:val="18"/>
              </w:rPr>
              <w:t>В-2.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№ 3 (стр. 259). Волкова,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Дрыгин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Аметов</w:t>
            </w:r>
            <w:proofErr w:type="spellEnd"/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b/>
                <w:sz w:val="18"/>
                <w:szCs w:val="18"/>
              </w:rPr>
              <w:t>В-3.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№ 4 (стр. 259). Кузнецова,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Ракова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, Рыжков</w:t>
            </w:r>
          </w:p>
          <w:p w:rsidR="003A65D0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b/>
                <w:sz w:val="18"/>
                <w:szCs w:val="18"/>
              </w:rPr>
              <w:t>В-4.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№ 5 (стр. 259).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Абсатаров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, Анохин,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Бережнюк</w:t>
            </w:r>
            <w:proofErr w:type="spellEnd"/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Халах Англ. </w:t>
            </w:r>
            <w:proofErr w:type="spellStart"/>
            <w:proofErr w:type="gramStart"/>
            <w:r w:rsidR="00A9488E" w:rsidRPr="00A9488E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="00A9488E"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4(а) , 5 </w:t>
            </w:r>
            <w:proofErr w:type="spellStart"/>
            <w:r w:rsidR="00A9488E" w:rsidRPr="00A9488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="00A9488E"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129</w:t>
            </w:r>
          </w:p>
        </w:tc>
      </w:tr>
      <w:tr w:rsidR="003A65D0" w:rsidRPr="00437C6B" w:rsidTr="003A2E54">
        <w:trPr>
          <w:trHeight w:val="45"/>
        </w:trPr>
        <w:tc>
          <w:tcPr>
            <w:tcW w:w="709" w:type="dxa"/>
            <w:vMerge/>
          </w:tcPr>
          <w:p w:rsidR="003A65D0" w:rsidRPr="00083088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6801A3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6801A3">
              <w:rPr>
                <w:rFonts w:ascii="Times New Roman" w:hAnsi="Times New Roman" w:cs="Times New Roman"/>
                <w:color w:val="000000"/>
              </w:rPr>
              <w:t>з/</w:t>
            </w:r>
            <w:proofErr w:type="spellStart"/>
            <w:r w:rsidRPr="006801A3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6801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hyperlink r:id="rId22" w:history="1">
              <w:r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https://www.youtube.com/user/BolshoiinCinema</w:t>
              </w:r>
            </w:hyperlink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или   </w:t>
            </w:r>
            <w:hyperlink r:id="rId23" w:history="1">
              <w:r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https://www.youtube.com/watch?v=QYANUX8iPAk</w:t>
              </w:r>
            </w:hyperlink>
          </w:p>
          <w:p w:rsidR="003A65D0" w:rsidRPr="00A9488E" w:rsidRDefault="003A65D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Игнатьева. Большой театр в Москве. Письмо. Развитие навыков поискового чтения</w:t>
            </w:r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уровня владения навыками письма  </w:t>
            </w:r>
          </w:p>
          <w:p w:rsidR="00083088" w:rsidRPr="00A9488E" w:rsidRDefault="0008308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088" w:rsidRPr="00A9488E" w:rsidRDefault="0008308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Федорчук. </w:t>
            </w:r>
            <w:proofErr w:type="spellStart"/>
            <w:r w:rsidRPr="00A9488E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A9488E">
              <w:rPr>
                <w:rFonts w:ascii="Times New Roman" w:hAnsi="Times New Roman" w:cs="Times New Roman"/>
                <w:i/>
                <w:sz w:val="18"/>
                <w:szCs w:val="18"/>
              </w:rPr>
              <w:t>. Практическая работа № 17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«Программирование обработки записей»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3088" w:rsidRPr="00A9488E" w:rsidRDefault="003A65D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r w:rsidRPr="00A948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Spotlight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8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8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\  синие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страницы в конце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учебника\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9  читать и ответить на вопросы после текста. Написать отзыв о балете или опере</w:t>
            </w: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Федорчук. </w:t>
            </w:r>
            <w:proofErr w:type="spellStart"/>
            <w:r w:rsidRPr="00A9488E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овторить § 29.</w:t>
            </w: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</w:t>
            </w:r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по вариантам. </w:t>
            </w:r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b/>
                <w:sz w:val="18"/>
                <w:szCs w:val="18"/>
              </w:rPr>
              <w:t>В-1.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№ 2 (стр. 258). Сокол, Акименко,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Сенюкова</w:t>
            </w:r>
            <w:proofErr w:type="spellEnd"/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b/>
                <w:sz w:val="18"/>
                <w:szCs w:val="18"/>
              </w:rPr>
              <w:t>В-2.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№ 3 (стр. 259).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Аблякимов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Н.,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Меджитов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Дарнобит</w:t>
            </w:r>
            <w:proofErr w:type="spellEnd"/>
          </w:p>
          <w:p w:rsidR="00083088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b/>
                <w:sz w:val="18"/>
                <w:szCs w:val="18"/>
              </w:rPr>
              <w:t>В-3.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№ 4 (стр. 259).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Аблякимов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А., Вишневский,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Наманова</w:t>
            </w:r>
            <w:proofErr w:type="spellEnd"/>
          </w:p>
          <w:p w:rsidR="003A65D0" w:rsidRPr="00A9488E" w:rsidRDefault="00083088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b/>
                <w:sz w:val="18"/>
                <w:szCs w:val="18"/>
              </w:rPr>
              <w:t>В-4.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№ 5 (стр. 259).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Зейтуллаев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, Каримов,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Хоровицкий</w:t>
            </w:r>
            <w:proofErr w:type="spellEnd"/>
          </w:p>
        </w:tc>
      </w:tr>
      <w:tr w:rsidR="003A65D0" w:rsidRPr="00437C6B" w:rsidTr="003A2E54">
        <w:trPr>
          <w:trHeight w:val="4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3A65D0" w:rsidRPr="006801A3" w:rsidRDefault="003A6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65D0" w:rsidRPr="00921A23" w:rsidRDefault="003A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Изучаем тему «Молодежь как социальная группа», учим новые термины, разбираем ситуации.</w:t>
            </w:r>
            <w:r w:rsidR="000E7986">
              <w:rPr>
                <w:rFonts w:ascii="Times New Roman" w:hAnsi="Times New Roman" w:cs="Times New Roman"/>
                <w:sz w:val="18"/>
                <w:szCs w:val="18"/>
              </w:rPr>
              <w:t xml:space="preserve"> Конспект урока прикреплен на Дневник.ру.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.Подготовьте информацию » Молодежь как социальная группа»</w:t>
            </w:r>
          </w:p>
        </w:tc>
      </w:tr>
      <w:tr w:rsidR="003A65D0" w:rsidRPr="00437C6B" w:rsidTr="003A2E54">
        <w:trPr>
          <w:trHeight w:val="45"/>
        </w:trPr>
        <w:tc>
          <w:tcPr>
            <w:tcW w:w="709" w:type="dxa"/>
            <w:vMerge w:val="restart"/>
          </w:tcPr>
          <w:p w:rsidR="003A65D0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65D0" w:rsidRPr="00A9488E" w:rsidRDefault="00D24FC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3A65D0"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https://www.youtube.com/watch?v=gy-QYn6p-ZE</w:t>
              </w:r>
            </w:hyperlink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с </w:t>
            </w:r>
            <w:proofErr w:type="spellStart"/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места-норматив</w:t>
            </w:r>
            <w:proofErr w:type="spellEnd"/>
            <w:proofErr w:type="gramEnd"/>
            <w:r w:rsidR="0074748D" w:rsidRPr="00A9488E">
              <w:rPr>
                <w:rFonts w:ascii="Times New Roman" w:hAnsi="Times New Roman" w:cs="Times New Roman"/>
                <w:sz w:val="18"/>
                <w:szCs w:val="18"/>
              </w:rPr>
              <w:t>.  Метание гранаты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5D0" w:rsidRPr="00437C6B" w:rsidTr="003A2E54">
        <w:trPr>
          <w:trHeight w:val="4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D24FC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3A65D0"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https://ilibrary.ru/text/11/index.html</w:t>
              </w:r>
            </w:hyperlink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Внеклассное чтение №5. Разнообразие творчества писателя.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Стр.183-185 учебник, выполнить задание 10, стр.186.</w:t>
            </w:r>
          </w:p>
        </w:tc>
      </w:tr>
      <w:tr w:rsidR="003A65D0" w:rsidRPr="00437C6B" w:rsidTr="003A2E54">
        <w:trPr>
          <w:trHeight w:val="4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hyperlink r:id="rId26" w:history="1">
              <w:r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http://old.prosv.ru/umk/spotlight/info.aspx?ob_no=16495</w:t>
              </w:r>
            </w:hyperlink>
          </w:p>
          <w:p w:rsidR="003A65D0" w:rsidRPr="00A9488E" w:rsidRDefault="003A65D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Электронная музыка. Развитие навыков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с общим пониманием содержания</w:t>
            </w:r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навыков изучающего чтения </w:t>
            </w:r>
          </w:p>
          <w:p w:rsidR="00A9488E" w:rsidRPr="00A9488E" w:rsidRDefault="00A9488E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. Тема урока «Новинки высоких технологий». Введение лексики урока. Выполнений лексических упражнений.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proofErr w:type="spellStart"/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134 прослушать и выполнить задание </w:t>
            </w:r>
            <w:r w:rsidRPr="00A948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True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\ </w:t>
            </w:r>
            <w:r w:rsidRPr="00A948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False</w:t>
            </w: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3 стр134 прочитать и сделать заметки к тексту </w:t>
            </w:r>
          </w:p>
          <w:p w:rsidR="00A9488E" w:rsidRPr="00A9488E" w:rsidRDefault="00A9488E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130(ответить на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вопросы+</w:t>
            </w:r>
            <w:proofErr w:type="spell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A65D0" w:rsidRPr="00437C6B" w:rsidTr="003A2E54">
        <w:trPr>
          <w:trHeight w:val="45"/>
        </w:trPr>
        <w:tc>
          <w:tcPr>
            <w:tcW w:w="709" w:type="dxa"/>
            <w:vMerge/>
          </w:tcPr>
          <w:p w:rsidR="003A65D0" w:rsidRPr="001C40B3" w:rsidRDefault="003A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A65D0" w:rsidRPr="006801A3" w:rsidRDefault="003A65D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921A23" w:rsidRDefault="003A65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документами, с дополнительной информацией, анализ этих событий, конкретных </w:t>
            </w:r>
            <w:proofErr w:type="spellStart"/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личностей .Работа с картой ВОВ, </w:t>
            </w:r>
            <w:proofErr w:type="spell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иллюстрацияи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5D0" w:rsidRPr="00A9488E" w:rsidRDefault="003A65D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Подготовьте информацию об освобождении Правобережной Украины и Крыма.</w:t>
            </w:r>
          </w:p>
        </w:tc>
      </w:tr>
      <w:tr w:rsidR="00083088" w:rsidRPr="00437C6B" w:rsidTr="003A2E54">
        <w:trPr>
          <w:trHeight w:val="45"/>
        </w:trPr>
        <w:tc>
          <w:tcPr>
            <w:tcW w:w="709" w:type="dxa"/>
            <w:vMerge/>
          </w:tcPr>
          <w:p w:rsidR="00083088" w:rsidRPr="001C40B3" w:rsidRDefault="00083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3088" w:rsidRPr="006801A3" w:rsidRDefault="00083088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3088" w:rsidRPr="00921A23" w:rsidRDefault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3088" w:rsidRPr="00A9488E" w:rsidRDefault="00D24FC3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083088" w:rsidRPr="00A9488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https://videouroki.net/video/14-opredelenie-rasstoyanij-i-razmerov-tel-v-solnechnoj-sisteme.html</w:t>
              </w:r>
            </w:hyperlink>
          </w:p>
          <w:p w:rsidR="00083088" w:rsidRPr="00A9488E" w:rsidRDefault="0008308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3088" w:rsidRPr="00A9488E" w:rsidRDefault="0008308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Определение расстояний и размеров тел в Солнечной системе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3088" w:rsidRPr="00A9488E" w:rsidRDefault="0008308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Изучить § 13, конспект. Выполнить</w:t>
            </w:r>
            <w:proofErr w:type="gramStart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пр. 11(1, 2), с. 71</w:t>
            </w:r>
          </w:p>
        </w:tc>
      </w:tr>
      <w:tr w:rsidR="00083088" w:rsidRPr="00095724" w:rsidTr="003A2E54">
        <w:trPr>
          <w:trHeight w:val="45"/>
        </w:trPr>
        <w:tc>
          <w:tcPr>
            <w:tcW w:w="709" w:type="dxa"/>
            <w:vMerge/>
          </w:tcPr>
          <w:p w:rsidR="00083088" w:rsidRPr="001C40B3" w:rsidRDefault="00083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083088" w:rsidRPr="006801A3" w:rsidRDefault="00083088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083088" w:rsidRPr="001C40B3" w:rsidRDefault="00083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</w:tcBorders>
          </w:tcPr>
          <w:p w:rsidR="00083088" w:rsidRPr="00A9488E" w:rsidRDefault="0008308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083088" w:rsidRPr="00A9488E" w:rsidRDefault="0008308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Свойства вероятностей.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083088" w:rsidRPr="00A9488E" w:rsidRDefault="0008308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88E">
              <w:rPr>
                <w:rFonts w:ascii="Times New Roman" w:hAnsi="Times New Roman" w:cs="Times New Roman"/>
                <w:sz w:val="18"/>
                <w:szCs w:val="18"/>
              </w:rPr>
              <w:t>Стр. 338-340. Разобрать пример 1,2,3. Записать пример 4, №12.26.</w:t>
            </w:r>
          </w:p>
        </w:tc>
      </w:tr>
    </w:tbl>
    <w:p w:rsidR="00B95524" w:rsidRPr="001843B8" w:rsidRDefault="00B95524" w:rsidP="001C40B3"/>
    <w:sectPr w:rsidR="00B95524" w:rsidRPr="001843B8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83088"/>
    <w:rsid w:val="0009189A"/>
    <w:rsid w:val="00095724"/>
    <w:rsid w:val="000A7519"/>
    <w:rsid w:val="000E7986"/>
    <w:rsid w:val="00102642"/>
    <w:rsid w:val="001843B8"/>
    <w:rsid w:val="001A3E12"/>
    <w:rsid w:val="001C40B3"/>
    <w:rsid w:val="00205966"/>
    <w:rsid w:val="002415D6"/>
    <w:rsid w:val="002E7143"/>
    <w:rsid w:val="00306BC9"/>
    <w:rsid w:val="00312650"/>
    <w:rsid w:val="003134FA"/>
    <w:rsid w:val="0031651E"/>
    <w:rsid w:val="00380CAD"/>
    <w:rsid w:val="003A4EB8"/>
    <w:rsid w:val="003A65D0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00AF9"/>
    <w:rsid w:val="005A1011"/>
    <w:rsid w:val="005C122B"/>
    <w:rsid w:val="00675FDA"/>
    <w:rsid w:val="006801A3"/>
    <w:rsid w:val="006C6486"/>
    <w:rsid w:val="006D2B8B"/>
    <w:rsid w:val="00713DD6"/>
    <w:rsid w:val="00727A60"/>
    <w:rsid w:val="0074748D"/>
    <w:rsid w:val="007942B2"/>
    <w:rsid w:val="007F3200"/>
    <w:rsid w:val="00846DC3"/>
    <w:rsid w:val="00910667"/>
    <w:rsid w:val="00914572"/>
    <w:rsid w:val="00921A23"/>
    <w:rsid w:val="0092540E"/>
    <w:rsid w:val="00990529"/>
    <w:rsid w:val="009A6358"/>
    <w:rsid w:val="009D3F1B"/>
    <w:rsid w:val="009D6ABE"/>
    <w:rsid w:val="00A0237D"/>
    <w:rsid w:val="00A742CA"/>
    <w:rsid w:val="00A9488E"/>
    <w:rsid w:val="00AA5DCC"/>
    <w:rsid w:val="00AE712C"/>
    <w:rsid w:val="00AE7AF2"/>
    <w:rsid w:val="00B51E70"/>
    <w:rsid w:val="00B62FAF"/>
    <w:rsid w:val="00B8008C"/>
    <w:rsid w:val="00B9048C"/>
    <w:rsid w:val="00B95524"/>
    <w:rsid w:val="00BB3A42"/>
    <w:rsid w:val="00BB545F"/>
    <w:rsid w:val="00BE444A"/>
    <w:rsid w:val="00C23F2C"/>
    <w:rsid w:val="00CC3ADA"/>
    <w:rsid w:val="00D12569"/>
    <w:rsid w:val="00D23BE6"/>
    <w:rsid w:val="00D24FC3"/>
    <w:rsid w:val="00D379BB"/>
    <w:rsid w:val="00D45F0A"/>
    <w:rsid w:val="00D51330"/>
    <w:rsid w:val="00E451AA"/>
    <w:rsid w:val="00E55989"/>
    <w:rsid w:val="00E63B92"/>
    <w:rsid w:val="00E73EE2"/>
    <w:rsid w:val="00E807DE"/>
    <w:rsid w:val="00E8269F"/>
    <w:rsid w:val="00ED591D"/>
    <w:rsid w:val="00EE682D"/>
    <w:rsid w:val="00F559D5"/>
    <w:rsid w:val="00F82E94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YqMWet09uE" TargetMode="External"/><Relationship Id="rId13" Type="http://schemas.openxmlformats.org/officeDocument/2006/relationships/hyperlink" Target="https://www.youtube.com/watch?v=ed52vPriAFQ" TargetMode="External"/><Relationship Id="rId18" Type="http://schemas.openxmlformats.org/officeDocument/2006/relationships/hyperlink" Target="https://www.youtube.com/watch?v=3nenZjkvboI" TargetMode="External"/><Relationship Id="rId26" Type="http://schemas.openxmlformats.org/officeDocument/2006/relationships/hyperlink" Target="http://old.prosv.ru/umk/spotlight/info.aspx?ob_no=164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ur.kz/1825820-annotacia-cto-eto-takoe-i-kak-ee-napisat.html" TargetMode="External"/><Relationship Id="rId7" Type="http://schemas.openxmlformats.org/officeDocument/2006/relationships/hyperlink" Target="https://ilibrary.ru/text/11/index.html" TargetMode="External"/><Relationship Id="rId12" Type="http://schemas.openxmlformats.org/officeDocument/2006/relationships/hyperlink" Target="https://resh.edu.ru/subject/lesson/5900/start/49362/" TargetMode="External"/><Relationship Id="rId17" Type="http://schemas.openxmlformats.org/officeDocument/2006/relationships/hyperlink" Target="https://www.maam.ru/detskijsad/kak-pravilno-sostavljat-konspekt.html" TargetMode="External"/><Relationship Id="rId25" Type="http://schemas.openxmlformats.org/officeDocument/2006/relationships/hyperlink" Target="https://ilibrary.ru/text/11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f7E5wnkM3MdGGF/%D0%94%D0%98%D0%A1%D0%9A%D0%98%20%20%D0%98%D0%BD%D1%84%D0%BE%D1%83%D1%80%D0%BE%D0%BA/%D0%94%D0%98%D0%A1%D0%9A%2010%20%20%D0%A4%D0%93%D0%9E%D0%A1/%D0%92%D0%B8%D0%B4%D0%B5%D0%BE%D1%83%D1%80%D0%BE%D0%BA%D0%B8/35.%20%D0%9A%D0%BE%D0%BC%D0%B1%D0%B8%D0%BD%D0%B8%D1%80%D0%BE%D0%B2%D0%B0%D0%BD%D0%BD%D1%8B%D0%B9%20%D1%82%D0%B8%D0%BF%20%D0%B4%D0%B0%D0%BD%D0%BD%D1%8B%D1%85.mp4" TargetMode="External"/><Relationship Id="rId20" Type="http://schemas.openxmlformats.org/officeDocument/2006/relationships/hyperlink" Target="https://www.youtube.com/watch?v=StH_3V8BHX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MIab4zd8-A" TargetMode="External"/><Relationship Id="rId11" Type="http://schemas.openxmlformats.org/officeDocument/2006/relationships/hyperlink" Target="https://resh.edu.ru/subject/lesson/4741/start/150960/" TargetMode="External"/><Relationship Id="rId24" Type="http://schemas.openxmlformats.org/officeDocument/2006/relationships/hyperlink" Target="https://www.youtube.com/watch?v=gy-QYn6p-ZE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yadi.sk/d/f7E5wnkM3MdGGF/%D0%94%D0%98%D0%A1%D0%9A%D0%98%20%20%D0%98%D0%BD%D1%84%D0%BE%D1%83%D1%80%D0%BE%D0%BA/%D0%94%D0%98%D0%A1%D0%9A%2010%20%20%D0%A4%D0%93%D0%9E%D0%A1/%D0%92%D0%B8%D0%B4%D0%B5%D0%BE%D1%83%D1%80%D0%BE%D0%BA%D0%B8/35.%20%D0%9A%D0%BE%D0%BC%D0%B1%D0%B8%D0%BD%D0%B8%D1%80%D0%BE%D0%B2%D0%B0%D0%BD%D0%BD%D1%8B%D0%B9%20%D1%82%D0%B8%D0%BF%20%D0%B4%D0%B0%D0%BD%D0%BD%D1%8B%D1%85.mp4" TargetMode="External"/><Relationship Id="rId23" Type="http://schemas.openxmlformats.org/officeDocument/2006/relationships/hyperlink" Target="https://www.youtube.com/watch?v=QYANUX8iPA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xw8GYZnxSYI" TargetMode="External"/><Relationship Id="rId19" Type="http://schemas.openxmlformats.org/officeDocument/2006/relationships/hyperlink" Target="https://ilibrary.ru/text/11/index.html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xw8GYZnxSYI" TargetMode="External"/><Relationship Id="rId14" Type="http://schemas.openxmlformats.org/officeDocument/2006/relationships/hyperlink" Target="https://www.youtube.com/watch?v=nbWrIoQmBb0" TargetMode="External"/><Relationship Id="rId22" Type="http://schemas.openxmlformats.org/officeDocument/2006/relationships/hyperlink" Target="https://www.youtube.com/user/BolshoiinCinema" TargetMode="External"/><Relationship Id="rId27" Type="http://schemas.openxmlformats.org/officeDocument/2006/relationships/hyperlink" Target="https://videouroki.net/video/14-opredelenie-rasstoyanij-i-razmerov-tel-v-solnechnoj-siste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17</cp:revision>
  <cp:lastPrinted>2020-04-03T11:08:00Z</cp:lastPrinted>
  <dcterms:created xsi:type="dcterms:W3CDTF">2020-04-06T16:38:00Z</dcterms:created>
  <dcterms:modified xsi:type="dcterms:W3CDTF">2020-04-14T07:58:00Z</dcterms:modified>
</cp:coreProperties>
</file>