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1701"/>
        <w:gridCol w:w="1701"/>
        <w:gridCol w:w="1843"/>
        <w:gridCol w:w="4252"/>
        <w:gridCol w:w="2977"/>
        <w:gridCol w:w="2829"/>
      </w:tblGrid>
      <w:tr w:rsidR="00810CFE" w:rsidRPr="009A38AD" w:rsidTr="009A38AD">
        <w:tc>
          <w:tcPr>
            <w:tcW w:w="846" w:type="dxa"/>
          </w:tcPr>
          <w:p w:rsidR="00810CFE" w:rsidRPr="009A38AD" w:rsidRDefault="00810CFE" w:rsidP="009A38AD">
            <w:pPr>
              <w:spacing w:after="0" w:line="240" w:lineRule="auto"/>
              <w:rPr>
                <w:rFonts w:ascii="Times New Roman" w:hAnsi="Times New Roman"/>
                <w:sz w:val="16"/>
                <w:szCs w:val="16"/>
              </w:rPr>
            </w:pPr>
            <w:r w:rsidRPr="009A38AD">
              <w:rPr>
                <w:rFonts w:ascii="Times New Roman" w:hAnsi="Times New Roman"/>
                <w:b/>
                <w:sz w:val="16"/>
                <w:szCs w:val="16"/>
              </w:rPr>
              <w:t>День недели</w:t>
            </w:r>
          </w:p>
        </w:tc>
        <w:tc>
          <w:tcPr>
            <w:tcW w:w="1701" w:type="dxa"/>
          </w:tcPr>
          <w:p w:rsidR="00810CFE" w:rsidRPr="009A38AD" w:rsidRDefault="00810CFE" w:rsidP="009A38AD">
            <w:pPr>
              <w:spacing w:after="0" w:line="240" w:lineRule="auto"/>
              <w:rPr>
                <w:rFonts w:ascii="Times New Roman" w:hAnsi="Times New Roman"/>
                <w:b/>
                <w:sz w:val="16"/>
                <w:szCs w:val="16"/>
              </w:rPr>
            </w:pPr>
            <w:r w:rsidRPr="009A38AD">
              <w:rPr>
                <w:rFonts w:ascii="Times New Roman" w:hAnsi="Times New Roman"/>
                <w:b/>
                <w:sz w:val="16"/>
                <w:szCs w:val="16"/>
              </w:rPr>
              <w:t>Расписание</w:t>
            </w:r>
          </w:p>
          <w:p w:rsidR="00810CFE" w:rsidRPr="009A38AD" w:rsidRDefault="00810CFE" w:rsidP="009A38AD">
            <w:pPr>
              <w:spacing w:after="0" w:line="240" w:lineRule="auto"/>
              <w:rPr>
                <w:rFonts w:ascii="Times New Roman" w:hAnsi="Times New Roman"/>
                <w:b/>
                <w:sz w:val="16"/>
                <w:szCs w:val="16"/>
              </w:rPr>
            </w:pPr>
            <w:r w:rsidRPr="009A38AD">
              <w:rPr>
                <w:rFonts w:ascii="Times New Roman" w:hAnsi="Times New Roman"/>
                <w:b/>
                <w:sz w:val="16"/>
                <w:szCs w:val="16"/>
              </w:rPr>
              <w:t xml:space="preserve"> 7  класса</w:t>
            </w:r>
          </w:p>
        </w:tc>
        <w:tc>
          <w:tcPr>
            <w:tcW w:w="1701" w:type="dxa"/>
          </w:tcPr>
          <w:p w:rsidR="00810CFE" w:rsidRPr="009A38AD" w:rsidRDefault="00810CFE" w:rsidP="009A38AD">
            <w:pPr>
              <w:spacing w:after="0" w:line="240" w:lineRule="auto"/>
              <w:rPr>
                <w:rFonts w:ascii="Times New Roman" w:hAnsi="Times New Roman"/>
                <w:b/>
                <w:sz w:val="16"/>
                <w:szCs w:val="16"/>
              </w:rPr>
            </w:pPr>
            <w:r w:rsidRPr="009A38AD">
              <w:rPr>
                <w:rFonts w:ascii="Times New Roman" w:hAnsi="Times New Roman"/>
                <w:b/>
                <w:sz w:val="16"/>
                <w:szCs w:val="16"/>
              </w:rPr>
              <w:t>ФИО преподавателя</w:t>
            </w:r>
          </w:p>
        </w:tc>
        <w:tc>
          <w:tcPr>
            <w:tcW w:w="1843" w:type="dxa"/>
          </w:tcPr>
          <w:p w:rsidR="00810CFE" w:rsidRPr="009A38AD" w:rsidRDefault="00810CFE" w:rsidP="009A38AD">
            <w:pPr>
              <w:spacing w:after="0" w:line="240" w:lineRule="auto"/>
              <w:rPr>
                <w:rFonts w:ascii="Times New Roman" w:hAnsi="Times New Roman"/>
                <w:b/>
                <w:sz w:val="16"/>
                <w:szCs w:val="16"/>
              </w:rPr>
            </w:pPr>
            <w:r w:rsidRPr="009A38AD">
              <w:rPr>
                <w:rFonts w:ascii="Times New Roman" w:hAnsi="Times New Roman"/>
                <w:b/>
                <w:sz w:val="16"/>
                <w:szCs w:val="16"/>
              </w:rPr>
              <w:t>Тема урока</w:t>
            </w:r>
          </w:p>
        </w:tc>
        <w:tc>
          <w:tcPr>
            <w:tcW w:w="4252" w:type="dxa"/>
          </w:tcPr>
          <w:p w:rsidR="00810CFE" w:rsidRPr="009A38AD" w:rsidRDefault="00810CFE" w:rsidP="009A38AD">
            <w:pPr>
              <w:spacing w:after="0" w:line="240" w:lineRule="auto"/>
              <w:rPr>
                <w:rFonts w:ascii="Times New Roman" w:hAnsi="Times New Roman"/>
                <w:b/>
                <w:sz w:val="16"/>
                <w:szCs w:val="16"/>
              </w:rPr>
            </w:pPr>
            <w:r w:rsidRPr="009A38AD">
              <w:rPr>
                <w:rFonts w:ascii="Times New Roman" w:hAnsi="Times New Roman"/>
                <w:b/>
                <w:sz w:val="16"/>
                <w:szCs w:val="16"/>
              </w:rPr>
              <w:t>Яндекс.Уроки</w:t>
            </w:r>
          </w:p>
          <w:p w:rsidR="00810CFE" w:rsidRPr="009A38AD" w:rsidRDefault="00810CFE" w:rsidP="009A38AD">
            <w:pPr>
              <w:spacing w:after="0" w:line="240" w:lineRule="auto"/>
              <w:rPr>
                <w:rFonts w:ascii="Times New Roman" w:hAnsi="Times New Roman"/>
                <w:b/>
                <w:sz w:val="16"/>
                <w:szCs w:val="16"/>
              </w:rPr>
            </w:pPr>
            <w:hyperlink r:id="rId5" w:history="1">
              <w:r w:rsidRPr="009A38AD">
                <w:rPr>
                  <w:rStyle w:val="Hyperlink"/>
                  <w:rFonts w:ascii="Times New Roman" w:hAnsi="Times New Roman"/>
                  <w:b/>
                  <w:sz w:val="16"/>
                  <w:szCs w:val="16"/>
                </w:rPr>
                <w:t>https://yandex.ru/efir?stream%20_active=category&amp;stream%20_category=ya_lessons&amp;stream_active=category&amp;stream_category=ya_lessons</w:t>
              </w:r>
            </w:hyperlink>
            <w:r w:rsidRPr="009A38AD">
              <w:rPr>
                <w:rFonts w:ascii="Times New Roman" w:hAnsi="Times New Roman"/>
                <w:b/>
                <w:sz w:val="16"/>
                <w:szCs w:val="16"/>
              </w:rPr>
              <w:t xml:space="preserve"> </w:t>
            </w:r>
          </w:p>
          <w:p w:rsidR="00810CFE" w:rsidRPr="009A38AD" w:rsidRDefault="00810CFE" w:rsidP="009A38AD">
            <w:pPr>
              <w:spacing w:after="0" w:line="240" w:lineRule="auto"/>
              <w:rPr>
                <w:rFonts w:ascii="Times New Roman" w:hAnsi="Times New Roman"/>
                <w:b/>
                <w:sz w:val="16"/>
                <w:szCs w:val="16"/>
              </w:rPr>
            </w:pPr>
            <w:r w:rsidRPr="009A38AD">
              <w:rPr>
                <w:rFonts w:ascii="Times New Roman" w:hAnsi="Times New Roman"/>
                <w:b/>
                <w:sz w:val="16"/>
                <w:szCs w:val="16"/>
              </w:rPr>
              <w:t>РЭШ</w:t>
            </w:r>
          </w:p>
          <w:p w:rsidR="00810CFE" w:rsidRPr="009A38AD" w:rsidRDefault="00810CFE" w:rsidP="009A38AD">
            <w:pPr>
              <w:spacing w:after="0" w:line="240" w:lineRule="auto"/>
              <w:rPr>
                <w:rFonts w:ascii="Times New Roman" w:hAnsi="Times New Roman"/>
                <w:b/>
                <w:sz w:val="16"/>
                <w:szCs w:val="16"/>
              </w:rPr>
            </w:pPr>
            <w:r w:rsidRPr="009A38AD">
              <w:rPr>
                <w:rFonts w:ascii="Times New Roman" w:hAnsi="Times New Roman"/>
                <w:b/>
                <w:sz w:val="16"/>
                <w:szCs w:val="16"/>
              </w:rPr>
              <w:t>(Российская электронная школа)</w:t>
            </w:r>
          </w:p>
          <w:p w:rsidR="00810CFE" w:rsidRPr="009A38AD" w:rsidRDefault="00810CFE" w:rsidP="009A38AD">
            <w:pPr>
              <w:spacing w:after="0" w:line="240" w:lineRule="auto"/>
              <w:rPr>
                <w:rFonts w:ascii="Times New Roman" w:hAnsi="Times New Roman"/>
                <w:b/>
                <w:sz w:val="16"/>
                <w:szCs w:val="16"/>
              </w:rPr>
            </w:pPr>
            <w:hyperlink r:id="rId6" w:history="1">
              <w:r w:rsidRPr="009A38AD">
                <w:rPr>
                  <w:rStyle w:val="Hyperlink"/>
                  <w:rFonts w:ascii="Times New Roman" w:hAnsi="Times New Roman"/>
                  <w:b/>
                  <w:sz w:val="16"/>
                  <w:szCs w:val="16"/>
                </w:rPr>
                <w:t>https://resh.edu.ru/</w:t>
              </w:r>
            </w:hyperlink>
          </w:p>
        </w:tc>
        <w:tc>
          <w:tcPr>
            <w:tcW w:w="2977" w:type="dxa"/>
          </w:tcPr>
          <w:p w:rsidR="00810CFE" w:rsidRPr="009A38AD" w:rsidRDefault="00810CFE" w:rsidP="009A38AD">
            <w:pPr>
              <w:spacing w:after="0" w:line="240" w:lineRule="auto"/>
              <w:rPr>
                <w:rFonts w:ascii="Times New Roman" w:hAnsi="Times New Roman"/>
                <w:b/>
                <w:sz w:val="16"/>
                <w:szCs w:val="16"/>
              </w:rPr>
            </w:pPr>
            <w:r w:rsidRPr="009A38AD">
              <w:rPr>
                <w:rFonts w:ascii="Times New Roman" w:hAnsi="Times New Roman"/>
                <w:b/>
                <w:sz w:val="16"/>
                <w:szCs w:val="16"/>
              </w:rPr>
              <w:t>Краткое содержание урока</w:t>
            </w:r>
          </w:p>
          <w:p w:rsidR="00810CFE" w:rsidRPr="009A38AD" w:rsidRDefault="00810CFE" w:rsidP="009A38AD">
            <w:pPr>
              <w:spacing w:after="0" w:line="240" w:lineRule="auto"/>
              <w:rPr>
                <w:rFonts w:ascii="Times New Roman" w:hAnsi="Times New Roman"/>
                <w:b/>
                <w:sz w:val="16"/>
                <w:szCs w:val="16"/>
              </w:rPr>
            </w:pPr>
            <w:r w:rsidRPr="009A38AD">
              <w:rPr>
                <w:rFonts w:ascii="Times New Roman" w:hAnsi="Times New Roman"/>
                <w:b/>
                <w:sz w:val="16"/>
                <w:szCs w:val="16"/>
              </w:rPr>
              <w:t>в ЭлЖур</w:t>
            </w:r>
          </w:p>
        </w:tc>
        <w:tc>
          <w:tcPr>
            <w:tcW w:w="2829" w:type="dxa"/>
          </w:tcPr>
          <w:p w:rsidR="00810CFE" w:rsidRPr="009A38AD" w:rsidRDefault="00810CFE" w:rsidP="009A38AD">
            <w:pPr>
              <w:spacing w:after="0" w:line="240" w:lineRule="auto"/>
              <w:rPr>
                <w:rFonts w:ascii="Times New Roman" w:hAnsi="Times New Roman"/>
                <w:b/>
                <w:sz w:val="16"/>
                <w:szCs w:val="16"/>
              </w:rPr>
            </w:pPr>
            <w:r w:rsidRPr="009A38AD">
              <w:rPr>
                <w:rFonts w:ascii="Times New Roman" w:hAnsi="Times New Roman"/>
                <w:b/>
                <w:sz w:val="16"/>
                <w:szCs w:val="16"/>
              </w:rPr>
              <w:t xml:space="preserve">Домашнее задание в ЭлЖур </w:t>
            </w:r>
          </w:p>
        </w:tc>
      </w:tr>
      <w:tr w:rsidR="00810CFE" w:rsidRPr="009A38AD" w:rsidTr="009A38AD">
        <w:tc>
          <w:tcPr>
            <w:tcW w:w="846" w:type="dxa"/>
            <w:vMerge w:val="restart"/>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843" w:type="dxa"/>
          </w:tcPr>
          <w:p w:rsidR="00810CFE" w:rsidRPr="009A38AD" w:rsidRDefault="00810CFE" w:rsidP="009A38AD">
            <w:pPr>
              <w:spacing w:after="0" w:line="240" w:lineRule="auto"/>
              <w:rPr>
                <w:rFonts w:ascii="Times New Roman" w:hAnsi="Times New Roman"/>
                <w:sz w:val="20"/>
                <w:szCs w:val="20"/>
              </w:rPr>
            </w:pPr>
          </w:p>
        </w:tc>
        <w:tc>
          <w:tcPr>
            <w:tcW w:w="4252" w:type="dxa"/>
          </w:tcPr>
          <w:p w:rsidR="00810CFE" w:rsidRPr="009A38AD" w:rsidRDefault="00810CFE" w:rsidP="009A38AD">
            <w:pPr>
              <w:spacing w:after="0" w:line="240" w:lineRule="auto"/>
              <w:rPr>
                <w:rFonts w:ascii="Times New Roman" w:hAnsi="Times New Roman"/>
                <w:sz w:val="20"/>
                <w:szCs w:val="20"/>
              </w:rPr>
            </w:pPr>
          </w:p>
        </w:tc>
        <w:tc>
          <w:tcPr>
            <w:tcW w:w="2977" w:type="dxa"/>
          </w:tcPr>
          <w:p w:rsidR="00810CFE" w:rsidRPr="009A38AD" w:rsidRDefault="00810CFE" w:rsidP="009A38AD">
            <w:pPr>
              <w:spacing w:after="0" w:line="240" w:lineRule="auto"/>
              <w:rPr>
                <w:rFonts w:ascii="Times New Roman" w:hAnsi="Times New Roman"/>
                <w:sz w:val="20"/>
                <w:szCs w:val="20"/>
              </w:rPr>
            </w:pPr>
          </w:p>
        </w:tc>
        <w:tc>
          <w:tcPr>
            <w:tcW w:w="2829" w:type="dxa"/>
          </w:tcPr>
          <w:p w:rsidR="00810CFE" w:rsidRPr="009A38AD" w:rsidRDefault="00810CFE" w:rsidP="009A38AD">
            <w:pPr>
              <w:spacing w:after="0" w:line="240" w:lineRule="auto"/>
              <w:rPr>
                <w:rFonts w:ascii="Times New Roman" w:hAnsi="Times New Roman"/>
                <w:sz w:val="20"/>
                <w:szCs w:val="20"/>
              </w:rPr>
            </w:pP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843" w:type="dxa"/>
          </w:tcPr>
          <w:p w:rsidR="00810CFE" w:rsidRPr="009A38AD" w:rsidRDefault="00810CFE" w:rsidP="009A38AD">
            <w:pPr>
              <w:spacing w:after="0" w:line="240" w:lineRule="auto"/>
              <w:rPr>
                <w:rFonts w:ascii="Times New Roman" w:hAnsi="Times New Roman"/>
                <w:sz w:val="20"/>
                <w:szCs w:val="20"/>
              </w:rPr>
            </w:pPr>
          </w:p>
        </w:tc>
        <w:tc>
          <w:tcPr>
            <w:tcW w:w="4252" w:type="dxa"/>
          </w:tcPr>
          <w:p w:rsidR="00810CFE" w:rsidRPr="009A38AD" w:rsidRDefault="00810CFE" w:rsidP="009A38AD">
            <w:pPr>
              <w:spacing w:after="0" w:line="240" w:lineRule="auto"/>
              <w:rPr>
                <w:rFonts w:ascii="Times New Roman" w:hAnsi="Times New Roman"/>
                <w:sz w:val="20"/>
                <w:szCs w:val="20"/>
              </w:rPr>
            </w:pPr>
          </w:p>
        </w:tc>
        <w:tc>
          <w:tcPr>
            <w:tcW w:w="2977" w:type="dxa"/>
          </w:tcPr>
          <w:p w:rsidR="00810CFE" w:rsidRPr="009A38AD" w:rsidRDefault="00810CFE" w:rsidP="009A38AD">
            <w:pPr>
              <w:spacing w:after="0" w:line="240" w:lineRule="auto"/>
              <w:rPr>
                <w:rFonts w:ascii="Times New Roman" w:hAnsi="Times New Roman"/>
                <w:sz w:val="20"/>
                <w:szCs w:val="20"/>
              </w:rPr>
            </w:pPr>
          </w:p>
        </w:tc>
        <w:tc>
          <w:tcPr>
            <w:tcW w:w="2829" w:type="dxa"/>
          </w:tcPr>
          <w:p w:rsidR="00810CFE" w:rsidRPr="009A38AD" w:rsidRDefault="00810CFE" w:rsidP="009A38AD">
            <w:pPr>
              <w:spacing w:after="0" w:line="240" w:lineRule="auto"/>
              <w:rPr>
                <w:rFonts w:ascii="Times New Roman" w:hAnsi="Times New Roman"/>
                <w:sz w:val="20"/>
                <w:szCs w:val="20"/>
              </w:rPr>
            </w:pP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843" w:type="dxa"/>
          </w:tcPr>
          <w:p w:rsidR="00810CFE" w:rsidRPr="009A38AD" w:rsidRDefault="00810CFE" w:rsidP="009A38AD">
            <w:pPr>
              <w:spacing w:after="0" w:line="240" w:lineRule="auto"/>
              <w:rPr>
                <w:rFonts w:ascii="Times New Roman" w:hAnsi="Times New Roman"/>
                <w:sz w:val="20"/>
                <w:szCs w:val="20"/>
              </w:rPr>
            </w:pPr>
          </w:p>
        </w:tc>
        <w:tc>
          <w:tcPr>
            <w:tcW w:w="4252" w:type="dxa"/>
          </w:tcPr>
          <w:p w:rsidR="00810CFE" w:rsidRPr="009A38AD" w:rsidRDefault="00810CFE" w:rsidP="009A38AD">
            <w:pPr>
              <w:spacing w:after="0" w:line="240" w:lineRule="auto"/>
              <w:rPr>
                <w:rFonts w:ascii="Times New Roman" w:hAnsi="Times New Roman"/>
                <w:sz w:val="20"/>
                <w:szCs w:val="20"/>
              </w:rPr>
            </w:pPr>
          </w:p>
        </w:tc>
        <w:tc>
          <w:tcPr>
            <w:tcW w:w="2977" w:type="dxa"/>
          </w:tcPr>
          <w:p w:rsidR="00810CFE" w:rsidRPr="009A38AD" w:rsidRDefault="00810CFE" w:rsidP="009A38AD">
            <w:pPr>
              <w:spacing w:after="0" w:line="240" w:lineRule="auto"/>
              <w:rPr>
                <w:rFonts w:ascii="Times New Roman" w:hAnsi="Times New Roman"/>
                <w:sz w:val="20"/>
                <w:szCs w:val="20"/>
              </w:rPr>
            </w:pPr>
          </w:p>
        </w:tc>
        <w:tc>
          <w:tcPr>
            <w:tcW w:w="2829" w:type="dxa"/>
          </w:tcPr>
          <w:p w:rsidR="00810CFE" w:rsidRPr="009A38AD" w:rsidRDefault="00810CFE" w:rsidP="009A38AD">
            <w:pPr>
              <w:spacing w:after="0" w:line="240" w:lineRule="auto"/>
              <w:rPr>
                <w:rFonts w:ascii="Times New Roman" w:hAnsi="Times New Roman"/>
                <w:sz w:val="20"/>
                <w:szCs w:val="20"/>
              </w:rPr>
            </w:pP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843" w:type="dxa"/>
          </w:tcPr>
          <w:p w:rsidR="00810CFE" w:rsidRPr="009A38AD" w:rsidRDefault="00810CFE" w:rsidP="009A38AD">
            <w:pPr>
              <w:spacing w:after="0" w:line="240" w:lineRule="auto"/>
              <w:rPr>
                <w:rFonts w:ascii="Times New Roman" w:hAnsi="Times New Roman"/>
                <w:sz w:val="20"/>
                <w:szCs w:val="20"/>
              </w:rPr>
            </w:pPr>
          </w:p>
        </w:tc>
        <w:tc>
          <w:tcPr>
            <w:tcW w:w="4252" w:type="dxa"/>
          </w:tcPr>
          <w:p w:rsidR="00810CFE" w:rsidRPr="009A38AD" w:rsidRDefault="00810CFE" w:rsidP="009A38AD">
            <w:pPr>
              <w:spacing w:after="0" w:line="240" w:lineRule="auto"/>
              <w:rPr>
                <w:rFonts w:ascii="Times New Roman" w:hAnsi="Times New Roman"/>
                <w:sz w:val="20"/>
                <w:szCs w:val="20"/>
              </w:rPr>
            </w:pPr>
          </w:p>
        </w:tc>
        <w:tc>
          <w:tcPr>
            <w:tcW w:w="2977" w:type="dxa"/>
          </w:tcPr>
          <w:p w:rsidR="00810CFE" w:rsidRPr="009A38AD" w:rsidRDefault="00810CFE" w:rsidP="009A38AD">
            <w:pPr>
              <w:spacing w:after="0" w:line="240" w:lineRule="auto"/>
              <w:rPr>
                <w:rFonts w:ascii="Times New Roman" w:hAnsi="Times New Roman"/>
                <w:sz w:val="20"/>
                <w:szCs w:val="20"/>
              </w:rPr>
            </w:pPr>
          </w:p>
        </w:tc>
        <w:tc>
          <w:tcPr>
            <w:tcW w:w="2829" w:type="dxa"/>
          </w:tcPr>
          <w:p w:rsidR="00810CFE" w:rsidRPr="009A38AD" w:rsidRDefault="00810CFE" w:rsidP="009A38AD">
            <w:pPr>
              <w:spacing w:after="0" w:line="240" w:lineRule="auto"/>
              <w:rPr>
                <w:rFonts w:ascii="Times New Roman" w:hAnsi="Times New Roman"/>
                <w:sz w:val="20"/>
                <w:szCs w:val="20"/>
              </w:rPr>
            </w:pP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843" w:type="dxa"/>
          </w:tcPr>
          <w:p w:rsidR="00810CFE" w:rsidRPr="009A38AD" w:rsidRDefault="00810CFE" w:rsidP="009A38AD">
            <w:pPr>
              <w:spacing w:after="0" w:line="240" w:lineRule="auto"/>
              <w:rPr>
                <w:rFonts w:ascii="Times New Roman" w:hAnsi="Times New Roman"/>
                <w:sz w:val="20"/>
                <w:szCs w:val="20"/>
              </w:rPr>
            </w:pPr>
          </w:p>
        </w:tc>
        <w:tc>
          <w:tcPr>
            <w:tcW w:w="4252" w:type="dxa"/>
          </w:tcPr>
          <w:p w:rsidR="00810CFE" w:rsidRPr="009A38AD" w:rsidRDefault="00810CFE" w:rsidP="009A38AD">
            <w:pPr>
              <w:spacing w:after="0" w:line="240" w:lineRule="auto"/>
              <w:rPr>
                <w:rFonts w:ascii="Times New Roman" w:hAnsi="Times New Roman"/>
                <w:sz w:val="20"/>
                <w:szCs w:val="20"/>
              </w:rPr>
            </w:pPr>
          </w:p>
        </w:tc>
        <w:tc>
          <w:tcPr>
            <w:tcW w:w="2977" w:type="dxa"/>
          </w:tcPr>
          <w:p w:rsidR="00810CFE" w:rsidRPr="009A38AD" w:rsidRDefault="00810CFE" w:rsidP="009A38AD">
            <w:pPr>
              <w:spacing w:after="0" w:line="240" w:lineRule="auto"/>
              <w:rPr>
                <w:rFonts w:ascii="Times New Roman" w:hAnsi="Times New Roman"/>
                <w:sz w:val="20"/>
                <w:szCs w:val="20"/>
              </w:rPr>
            </w:pPr>
          </w:p>
        </w:tc>
        <w:tc>
          <w:tcPr>
            <w:tcW w:w="2829" w:type="dxa"/>
          </w:tcPr>
          <w:p w:rsidR="00810CFE" w:rsidRPr="009A38AD" w:rsidRDefault="00810CFE" w:rsidP="009A38AD">
            <w:pPr>
              <w:spacing w:after="0" w:line="240" w:lineRule="auto"/>
              <w:rPr>
                <w:rFonts w:ascii="Times New Roman" w:hAnsi="Times New Roman"/>
                <w:sz w:val="20"/>
                <w:szCs w:val="20"/>
              </w:rPr>
            </w:pP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843" w:type="dxa"/>
          </w:tcPr>
          <w:p w:rsidR="00810CFE" w:rsidRPr="009A38AD" w:rsidRDefault="00810CFE" w:rsidP="009A38AD">
            <w:pPr>
              <w:spacing w:after="0" w:line="240" w:lineRule="auto"/>
              <w:rPr>
                <w:rFonts w:ascii="Times New Roman" w:hAnsi="Times New Roman"/>
                <w:sz w:val="20"/>
                <w:szCs w:val="20"/>
              </w:rPr>
            </w:pPr>
          </w:p>
        </w:tc>
        <w:tc>
          <w:tcPr>
            <w:tcW w:w="4252" w:type="dxa"/>
          </w:tcPr>
          <w:p w:rsidR="00810CFE" w:rsidRPr="009A38AD" w:rsidRDefault="00810CFE" w:rsidP="009A38AD">
            <w:pPr>
              <w:spacing w:after="0" w:line="240" w:lineRule="auto"/>
              <w:rPr>
                <w:rFonts w:ascii="Times New Roman" w:hAnsi="Times New Roman"/>
                <w:sz w:val="20"/>
                <w:szCs w:val="20"/>
              </w:rPr>
            </w:pPr>
          </w:p>
        </w:tc>
        <w:tc>
          <w:tcPr>
            <w:tcW w:w="2977" w:type="dxa"/>
          </w:tcPr>
          <w:p w:rsidR="00810CFE" w:rsidRPr="009A38AD" w:rsidRDefault="00810CFE" w:rsidP="009A38AD">
            <w:pPr>
              <w:spacing w:after="0" w:line="240" w:lineRule="auto"/>
              <w:rPr>
                <w:rFonts w:ascii="Times New Roman" w:hAnsi="Times New Roman"/>
                <w:sz w:val="20"/>
                <w:szCs w:val="20"/>
              </w:rPr>
            </w:pPr>
          </w:p>
        </w:tc>
        <w:tc>
          <w:tcPr>
            <w:tcW w:w="2829" w:type="dxa"/>
          </w:tcPr>
          <w:p w:rsidR="00810CFE" w:rsidRPr="009A38AD" w:rsidRDefault="00810CFE" w:rsidP="009A38AD">
            <w:pPr>
              <w:spacing w:after="0" w:line="240" w:lineRule="auto"/>
              <w:rPr>
                <w:rFonts w:ascii="Times New Roman" w:hAnsi="Times New Roman"/>
                <w:sz w:val="20"/>
                <w:szCs w:val="20"/>
              </w:rPr>
            </w:pP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843" w:type="dxa"/>
          </w:tcPr>
          <w:p w:rsidR="00810CFE" w:rsidRPr="009A38AD" w:rsidRDefault="00810CFE" w:rsidP="009A38AD">
            <w:pPr>
              <w:spacing w:after="0" w:line="240" w:lineRule="auto"/>
              <w:rPr>
                <w:rFonts w:ascii="Times New Roman" w:hAnsi="Times New Roman"/>
                <w:sz w:val="20"/>
                <w:szCs w:val="20"/>
              </w:rPr>
            </w:pPr>
          </w:p>
        </w:tc>
        <w:tc>
          <w:tcPr>
            <w:tcW w:w="4252" w:type="dxa"/>
          </w:tcPr>
          <w:p w:rsidR="00810CFE" w:rsidRPr="009A38AD" w:rsidRDefault="00810CFE" w:rsidP="009A38AD">
            <w:pPr>
              <w:spacing w:after="0" w:line="240" w:lineRule="auto"/>
              <w:rPr>
                <w:rFonts w:ascii="Times New Roman" w:hAnsi="Times New Roman"/>
                <w:sz w:val="20"/>
                <w:szCs w:val="20"/>
              </w:rPr>
            </w:pPr>
          </w:p>
        </w:tc>
        <w:tc>
          <w:tcPr>
            <w:tcW w:w="2977" w:type="dxa"/>
          </w:tcPr>
          <w:p w:rsidR="00810CFE" w:rsidRPr="009A38AD" w:rsidRDefault="00810CFE" w:rsidP="009A38AD">
            <w:pPr>
              <w:spacing w:after="0" w:line="240" w:lineRule="auto"/>
              <w:rPr>
                <w:rFonts w:ascii="Times New Roman" w:hAnsi="Times New Roman"/>
                <w:sz w:val="20"/>
                <w:szCs w:val="20"/>
              </w:rPr>
            </w:pPr>
          </w:p>
        </w:tc>
        <w:tc>
          <w:tcPr>
            <w:tcW w:w="2829" w:type="dxa"/>
          </w:tcPr>
          <w:p w:rsidR="00810CFE" w:rsidRPr="009A38AD" w:rsidRDefault="00810CFE" w:rsidP="009A38AD">
            <w:pPr>
              <w:spacing w:after="0" w:line="240" w:lineRule="auto"/>
              <w:rPr>
                <w:rFonts w:ascii="Times New Roman" w:hAnsi="Times New Roman"/>
                <w:sz w:val="20"/>
                <w:szCs w:val="20"/>
              </w:rPr>
            </w:pPr>
          </w:p>
        </w:tc>
      </w:tr>
      <w:tr w:rsidR="00810CFE" w:rsidRPr="009A38AD" w:rsidTr="009A38AD">
        <w:tc>
          <w:tcPr>
            <w:tcW w:w="846" w:type="dxa"/>
            <w:vMerge w:val="restart"/>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12.10</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биология</w:t>
            </w:r>
          </w:p>
        </w:tc>
        <w:tc>
          <w:tcPr>
            <w:tcW w:w="1701" w:type="dxa"/>
          </w:tcPr>
          <w:p w:rsidR="00810CFE" w:rsidRPr="00023ECE" w:rsidRDefault="00810CFE" w:rsidP="00C7579A">
            <w:pPr>
              <w:spacing w:after="0" w:line="240" w:lineRule="auto"/>
              <w:rPr>
                <w:rFonts w:ascii="Times New Roman" w:hAnsi="Times New Roman"/>
                <w:sz w:val="20"/>
                <w:szCs w:val="20"/>
              </w:rPr>
            </w:pPr>
            <w:r w:rsidRPr="00023ECE">
              <w:rPr>
                <w:rFonts w:ascii="Times New Roman" w:hAnsi="Times New Roman"/>
                <w:sz w:val="20"/>
                <w:szCs w:val="20"/>
              </w:rPr>
              <w:t>Дрыгина Елена Васильевна</w:t>
            </w:r>
          </w:p>
        </w:tc>
        <w:tc>
          <w:tcPr>
            <w:tcW w:w="1843" w:type="dxa"/>
          </w:tcPr>
          <w:p w:rsidR="00810CFE" w:rsidRPr="00023ECE" w:rsidRDefault="00810CFE" w:rsidP="00C7579A">
            <w:pPr>
              <w:spacing w:after="0" w:line="240" w:lineRule="auto"/>
              <w:rPr>
                <w:rFonts w:ascii="Times New Roman" w:hAnsi="Times New Roman"/>
                <w:sz w:val="20"/>
                <w:szCs w:val="20"/>
              </w:rPr>
            </w:pPr>
            <w:r w:rsidRPr="00023ECE">
              <w:rPr>
                <w:rFonts w:ascii="Times New Roman" w:eastAsia="SimSun" w:hAnsi="Times New Roman"/>
                <w:color w:val="000000"/>
                <w:kern w:val="2"/>
                <w:sz w:val="20"/>
                <w:szCs w:val="20"/>
                <w:lang w:eastAsia="zh-CN" w:bidi="hi-IN"/>
              </w:rPr>
              <w:t>Общая характеристика червей. Тип Плоские черви</w:t>
            </w:r>
          </w:p>
        </w:tc>
        <w:tc>
          <w:tcPr>
            <w:tcW w:w="4252" w:type="dxa"/>
          </w:tcPr>
          <w:p w:rsidR="00810CFE" w:rsidRPr="00023ECE" w:rsidRDefault="00810CFE" w:rsidP="00C7579A">
            <w:pPr>
              <w:spacing w:after="0" w:line="240" w:lineRule="auto"/>
              <w:rPr>
                <w:rFonts w:ascii="Times New Roman" w:hAnsi="Times New Roman"/>
                <w:sz w:val="20"/>
                <w:szCs w:val="20"/>
              </w:rPr>
            </w:pPr>
            <w:r w:rsidRPr="00023ECE">
              <w:rPr>
                <w:rFonts w:ascii="Times New Roman" w:hAnsi="Times New Roman"/>
                <w:sz w:val="20"/>
                <w:szCs w:val="20"/>
              </w:rPr>
              <w:t>https://www.youtube.com/watch?v=Ln9cSo8cZ7M</w:t>
            </w:r>
          </w:p>
        </w:tc>
        <w:tc>
          <w:tcPr>
            <w:tcW w:w="2977" w:type="dxa"/>
          </w:tcPr>
          <w:p w:rsidR="00810CFE" w:rsidRPr="00023ECE" w:rsidRDefault="00810CFE" w:rsidP="00C7579A">
            <w:pPr>
              <w:spacing w:after="0" w:line="240" w:lineRule="auto"/>
              <w:rPr>
                <w:rFonts w:ascii="Times New Roman" w:hAnsi="Times New Roman"/>
                <w:sz w:val="20"/>
                <w:szCs w:val="20"/>
              </w:rPr>
            </w:pPr>
            <w:r w:rsidRPr="00023ECE">
              <w:rPr>
                <w:rFonts w:ascii="Times New Roman" w:hAnsi="Times New Roman"/>
                <w:sz w:val="20"/>
                <w:szCs w:val="20"/>
              </w:rPr>
              <w:t>Общая характеристика червей. Тип Плоские черви.  Класс Ресничные черви. Класс Сосальщики. Класс Ленточные черви. Профилактика заражения паразитических червями.</w:t>
            </w:r>
          </w:p>
        </w:tc>
        <w:tc>
          <w:tcPr>
            <w:tcW w:w="2829" w:type="dxa"/>
          </w:tcPr>
          <w:p w:rsidR="00810CFE" w:rsidRPr="00023ECE" w:rsidRDefault="00810CFE" w:rsidP="00C7579A">
            <w:pPr>
              <w:spacing w:after="0" w:line="240" w:lineRule="auto"/>
              <w:rPr>
                <w:rFonts w:ascii="Times New Roman" w:hAnsi="Times New Roman"/>
                <w:sz w:val="20"/>
                <w:szCs w:val="20"/>
              </w:rPr>
            </w:pPr>
            <w:r w:rsidRPr="00023ECE">
              <w:rPr>
                <w:rFonts w:ascii="Segoe UI" w:hAnsi="Segoe UI" w:cs="Segoe UI"/>
                <w:sz w:val="20"/>
                <w:szCs w:val="20"/>
              </w:rPr>
              <w:t>прочитать § 9,стр 44-47, выучить термины, схемы, прикреплённые файлы, составить кроссворд</w:t>
            </w:r>
            <w:r w:rsidRPr="00023ECE">
              <w:rPr>
                <w:rFonts w:ascii="Segoe UI" w:hAnsi="Segoe UI" w:cs="Segoe UI"/>
                <w:sz w:val="20"/>
                <w:szCs w:val="20"/>
                <w:shd w:val="clear" w:color="auto" w:fill="F0E5FF"/>
              </w:rPr>
              <w:t xml:space="preserve"> </w:t>
            </w:r>
            <w:r w:rsidRPr="00023ECE">
              <w:rPr>
                <w:rFonts w:ascii="Segoe UI" w:hAnsi="Segoe UI" w:cs="Segoe UI"/>
                <w:sz w:val="20"/>
                <w:szCs w:val="20"/>
              </w:rPr>
              <w:t>по теме "Плоские черви"</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геометрия</w:t>
            </w:r>
          </w:p>
        </w:tc>
        <w:tc>
          <w:tcPr>
            <w:tcW w:w="1701"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Саниева Д.И.</w:t>
            </w:r>
          </w:p>
        </w:tc>
        <w:tc>
          <w:tcPr>
            <w:tcW w:w="1843"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Первый признак равенства треугольников.</w:t>
            </w:r>
          </w:p>
        </w:tc>
        <w:tc>
          <w:tcPr>
            <w:tcW w:w="4252" w:type="dxa"/>
          </w:tcPr>
          <w:p w:rsidR="00810CFE" w:rsidRDefault="00810CFE">
            <w:pPr>
              <w:spacing w:after="0" w:line="240" w:lineRule="auto"/>
              <w:rPr>
                <w:rFonts w:ascii="Times New Roman" w:hAnsi="Times New Roman"/>
                <w:sz w:val="20"/>
                <w:szCs w:val="20"/>
              </w:rPr>
            </w:pPr>
            <w:hyperlink r:id="rId7" w:history="1">
              <w:r>
                <w:rPr>
                  <w:rStyle w:val="Hyperlink"/>
                  <w:sz w:val="20"/>
                  <w:szCs w:val="20"/>
                </w:rPr>
                <w:t>https://yandex.fr/video/preview/4202200375653830095</w:t>
              </w:r>
            </w:hyperlink>
          </w:p>
          <w:p w:rsidR="00810CFE" w:rsidRDefault="00810CFE">
            <w:pPr>
              <w:spacing w:after="0" w:line="240" w:lineRule="auto"/>
              <w:rPr>
                <w:rFonts w:ascii="Times New Roman" w:hAnsi="Times New Roman"/>
                <w:sz w:val="20"/>
                <w:szCs w:val="20"/>
              </w:rPr>
            </w:pPr>
            <w:hyperlink r:id="rId8" w:history="1">
              <w:r>
                <w:rPr>
                  <w:rStyle w:val="Hyperlink"/>
                  <w:sz w:val="20"/>
                  <w:szCs w:val="20"/>
                </w:rPr>
                <w:t>https://yandex.fr/video/preview/5484779921135876559</w:t>
              </w:r>
            </w:hyperlink>
          </w:p>
          <w:p w:rsidR="00810CFE" w:rsidRDefault="00810CFE">
            <w:pPr>
              <w:spacing w:after="0" w:line="240" w:lineRule="auto"/>
              <w:rPr>
                <w:rFonts w:ascii="Times New Roman" w:hAnsi="Times New Roman"/>
                <w:sz w:val="20"/>
                <w:szCs w:val="20"/>
              </w:rPr>
            </w:pPr>
            <w:hyperlink r:id="rId9" w:history="1">
              <w:r>
                <w:rPr>
                  <w:rStyle w:val="Hyperlink"/>
                  <w:sz w:val="20"/>
                  <w:szCs w:val="20"/>
                </w:rPr>
                <w:t>https://yandex.fr/video/preview/1095922714820963983</w:t>
              </w:r>
            </w:hyperlink>
          </w:p>
          <w:p w:rsidR="00810CFE" w:rsidRDefault="00810CFE">
            <w:pPr>
              <w:spacing w:after="0" w:line="240" w:lineRule="auto"/>
              <w:rPr>
                <w:rFonts w:ascii="Times New Roman" w:hAnsi="Times New Roman"/>
                <w:sz w:val="20"/>
                <w:szCs w:val="20"/>
              </w:rPr>
            </w:pPr>
          </w:p>
        </w:tc>
        <w:tc>
          <w:tcPr>
            <w:tcW w:w="2977"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Ознакомились с 1 признаком равенства треугольников. Повторили определение треугольника , порешали задачи.</w:t>
            </w:r>
          </w:p>
        </w:tc>
        <w:tc>
          <w:tcPr>
            <w:tcW w:w="2829"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§1 п.14,п.15 знать определения №87,91</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обществознание</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Крамаренко Юлия Яковлевна</w:t>
            </w:r>
          </w:p>
        </w:tc>
        <w:tc>
          <w:tcPr>
            <w:tcW w:w="1843"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Производственная деятельность человека</w:t>
            </w:r>
          </w:p>
        </w:tc>
        <w:tc>
          <w:tcPr>
            <w:tcW w:w="4252" w:type="dxa"/>
          </w:tcPr>
          <w:p w:rsidR="00810CFE" w:rsidRPr="009A38AD" w:rsidRDefault="00810CFE" w:rsidP="009A38AD">
            <w:pPr>
              <w:spacing w:after="0" w:line="240" w:lineRule="auto"/>
              <w:rPr>
                <w:rFonts w:ascii="Times New Roman" w:hAnsi="Times New Roman"/>
                <w:sz w:val="20"/>
                <w:szCs w:val="20"/>
                <w:lang w:val="en-US"/>
              </w:rPr>
            </w:pPr>
            <w:hyperlink r:id="rId10" w:tgtFrame="_blank" w:history="1">
              <w:r w:rsidRPr="009A38AD">
                <w:rPr>
                  <w:rStyle w:val="Hyperlink"/>
                  <w:rFonts w:ascii="Arial" w:hAnsi="Arial" w:cs="Arial"/>
                  <w:b/>
                  <w:bCs/>
                  <w:color w:val="006000"/>
                  <w:sz w:val="21"/>
                  <w:szCs w:val="21"/>
                  <w:shd w:val="clear" w:color="auto" w:fill="FFFFFF"/>
                  <w:lang w:val="en-US"/>
                </w:rPr>
                <w:t>youtube.com</w:t>
              </w:r>
              <w:r w:rsidRPr="009A38AD">
                <w:rPr>
                  <w:rStyle w:val="path-separator"/>
                  <w:rFonts w:ascii="Verdana" w:hAnsi="Verdana" w:cs="Arial"/>
                  <w:color w:val="006000"/>
                  <w:sz w:val="21"/>
                  <w:szCs w:val="21"/>
                  <w:shd w:val="clear" w:color="auto" w:fill="FFFFFF"/>
                  <w:lang w:val="en-US"/>
                </w:rPr>
                <w:t>›</w:t>
              </w:r>
              <w:r w:rsidRPr="009A38AD">
                <w:rPr>
                  <w:rStyle w:val="Hyperlink"/>
                  <w:rFonts w:ascii="Arial" w:hAnsi="Arial" w:cs="Arial"/>
                  <w:color w:val="006000"/>
                  <w:sz w:val="21"/>
                  <w:szCs w:val="21"/>
                  <w:shd w:val="clear" w:color="auto" w:fill="FFFFFF"/>
                  <w:lang w:val="en-US"/>
                </w:rPr>
                <w:t>watch?v=aj_eNZlOKf8</w:t>
              </w:r>
            </w:hyperlink>
          </w:p>
        </w:tc>
        <w:tc>
          <w:tcPr>
            <w:tcW w:w="2977"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Знакомимся с параграфом 10, выписываем новые термины,  отвечаем на вопросы.</w:t>
            </w:r>
          </w:p>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Поведение итогов урока</w:t>
            </w:r>
          </w:p>
        </w:tc>
        <w:tc>
          <w:tcPr>
            <w:tcW w:w="2829"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Прочитать §10, в тетрадь выписать новые термины с определениями и их выучить, вопросы рубрики "Проверим себя" на стр 89 письменно</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география</w:t>
            </w:r>
          </w:p>
        </w:tc>
        <w:tc>
          <w:tcPr>
            <w:tcW w:w="1701" w:type="dxa"/>
          </w:tcPr>
          <w:p w:rsidR="00810CFE" w:rsidRPr="009A38AD" w:rsidRDefault="00810CFE" w:rsidP="009A38AD">
            <w:pPr>
              <w:spacing w:after="0" w:line="240" w:lineRule="auto"/>
              <w:rPr>
                <w:rFonts w:ascii="Times New Roman" w:hAnsi="Times New Roman"/>
                <w:sz w:val="20"/>
                <w:szCs w:val="20"/>
              </w:rPr>
            </w:pPr>
            <w:r>
              <w:rPr>
                <w:rFonts w:ascii="Times New Roman" w:hAnsi="Times New Roman"/>
                <w:sz w:val="20"/>
                <w:szCs w:val="20"/>
              </w:rPr>
              <w:t>Гурщенко Г.А.</w:t>
            </w:r>
          </w:p>
        </w:tc>
        <w:tc>
          <w:tcPr>
            <w:tcW w:w="1843"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Температура воздуха на разных широтах</w:t>
            </w:r>
          </w:p>
        </w:tc>
        <w:tc>
          <w:tcPr>
            <w:tcW w:w="4252" w:type="dxa"/>
          </w:tcPr>
          <w:p w:rsidR="00810CFE" w:rsidRDefault="00810CFE">
            <w:pPr>
              <w:spacing w:after="0" w:line="240" w:lineRule="auto"/>
              <w:rPr>
                <w:rFonts w:ascii="Times New Roman" w:hAnsi="Times New Roman"/>
                <w:sz w:val="20"/>
                <w:szCs w:val="20"/>
              </w:rPr>
            </w:pPr>
            <w:hyperlink r:id="rId11" w:history="1">
              <w:r>
                <w:rPr>
                  <w:rStyle w:val="Hyperlink"/>
                  <w:sz w:val="20"/>
                  <w:szCs w:val="20"/>
                </w:rPr>
                <w:t>https://www.youtube.com/watch?v=Vs4CqHG_sTs</w:t>
              </w:r>
            </w:hyperlink>
          </w:p>
          <w:p w:rsidR="00810CFE" w:rsidRDefault="00810CFE">
            <w:pPr>
              <w:spacing w:after="0" w:line="240" w:lineRule="auto"/>
              <w:rPr>
                <w:rFonts w:ascii="Times New Roman" w:hAnsi="Times New Roman"/>
                <w:sz w:val="20"/>
                <w:szCs w:val="20"/>
              </w:rPr>
            </w:pPr>
          </w:p>
        </w:tc>
        <w:tc>
          <w:tcPr>
            <w:tcW w:w="2977"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От чего зависит температура воздуха? Пояса освещенности, тепловые пояса Земли.</w:t>
            </w:r>
          </w:p>
        </w:tc>
        <w:tc>
          <w:tcPr>
            <w:tcW w:w="2829" w:type="dxa"/>
          </w:tcPr>
          <w:p w:rsidR="00810CFE" w:rsidRDefault="00810CFE">
            <w:pPr>
              <w:spacing w:after="0" w:line="240" w:lineRule="auto"/>
              <w:rPr>
                <w:rFonts w:ascii="Times New Roman" w:hAnsi="Times New Roman"/>
                <w:sz w:val="20"/>
                <w:szCs w:val="20"/>
              </w:rPr>
            </w:pPr>
            <w:r>
              <w:rPr>
                <w:rStyle w:val="hometaskitem"/>
              </w:rPr>
              <w:t>§ 11 изучить, вопросы 1-6 на стр.42</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русский язык</w:t>
            </w:r>
          </w:p>
        </w:tc>
        <w:tc>
          <w:tcPr>
            <w:tcW w:w="1701" w:type="dxa"/>
          </w:tcPr>
          <w:p w:rsidR="00810CFE"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Константинова Н.П.</w:t>
            </w:r>
          </w:p>
          <w:p w:rsidR="00810CFE" w:rsidRPr="006C72D5" w:rsidRDefault="00810CFE" w:rsidP="006C72D5">
            <w:pPr>
              <w:rPr>
                <w:rFonts w:ascii="Times New Roman" w:hAnsi="Times New Roman"/>
                <w:sz w:val="20"/>
                <w:szCs w:val="20"/>
              </w:rPr>
            </w:pPr>
          </w:p>
        </w:tc>
        <w:tc>
          <w:tcPr>
            <w:tcW w:w="1843"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Образование действительных причастий прошедшего времени.</w:t>
            </w:r>
          </w:p>
        </w:tc>
        <w:tc>
          <w:tcPr>
            <w:tcW w:w="4252" w:type="dxa"/>
          </w:tcPr>
          <w:p w:rsidR="00810CFE" w:rsidRPr="009A38AD" w:rsidRDefault="00810CFE" w:rsidP="009A38AD">
            <w:pPr>
              <w:spacing w:after="0" w:line="240" w:lineRule="auto"/>
              <w:rPr>
                <w:rFonts w:ascii="Times New Roman" w:hAnsi="Times New Roman"/>
                <w:sz w:val="20"/>
                <w:szCs w:val="20"/>
              </w:rPr>
            </w:pPr>
            <w:hyperlink r:id="rId12" w:history="1">
              <w:r w:rsidRPr="009A38AD">
                <w:rPr>
                  <w:color w:val="0000FF"/>
                  <w:u w:val="single"/>
                </w:rPr>
                <w:t>Урок 15. действительные причастия настоящего времени - Русский язык - 7 класс - Российская электронная школа (resh.edu.ru)</w:t>
              </w:r>
            </w:hyperlink>
          </w:p>
        </w:tc>
        <w:tc>
          <w:tcPr>
            <w:tcW w:w="2977"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Изучить суффиксы действительных причастий прошедшего времени. Образовывать причастия от глаголов несовершенного вида.</w:t>
            </w:r>
          </w:p>
        </w:tc>
        <w:tc>
          <w:tcPr>
            <w:tcW w:w="2829"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Стр. 48 выучить правило, Упр. 92.</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ИЗО</w:t>
            </w:r>
          </w:p>
        </w:tc>
        <w:tc>
          <w:tcPr>
            <w:tcW w:w="1701" w:type="dxa"/>
          </w:tcPr>
          <w:p w:rsidR="00810CFE" w:rsidRPr="009A38AD" w:rsidRDefault="00810CFE" w:rsidP="009A38AD">
            <w:pPr>
              <w:spacing w:after="0" w:line="240" w:lineRule="auto"/>
              <w:rPr>
                <w:rFonts w:ascii="Times New Roman" w:hAnsi="Times New Roman"/>
                <w:sz w:val="20"/>
                <w:szCs w:val="20"/>
              </w:rPr>
            </w:pPr>
          </w:p>
        </w:tc>
        <w:tc>
          <w:tcPr>
            <w:tcW w:w="1843" w:type="dxa"/>
          </w:tcPr>
          <w:p w:rsidR="00810CFE" w:rsidRPr="009A38AD" w:rsidRDefault="00810CFE" w:rsidP="009A38AD">
            <w:pPr>
              <w:spacing w:after="0" w:line="240" w:lineRule="auto"/>
              <w:rPr>
                <w:rFonts w:ascii="Times New Roman" w:hAnsi="Times New Roman"/>
                <w:sz w:val="20"/>
                <w:szCs w:val="20"/>
              </w:rPr>
            </w:pPr>
          </w:p>
        </w:tc>
        <w:tc>
          <w:tcPr>
            <w:tcW w:w="4252" w:type="dxa"/>
          </w:tcPr>
          <w:p w:rsidR="00810CFE" w:rsidRPr="009A38AD" w:rsidRDefault="00810CFE" w:rsidP="009A38AD">
            <w:pPr>
              <w:spacing w:after="0" w:line="240" w:lineRule="auto"/>
              <w:rPr>
                <w:rFonts w:ascii="Times New Roman" w:hAnsi="Times New Roman"/>
                <w:sz w:val="20"/>
                <w:szCs w:val="20"/>
              </w:rPr>
            </w:pPr>
          </w:p>
        </w:tc>
        <w:tc>
          <w:tcPr>
            <w:tcW w:w="2977" w:type="dxa"/>
          </w:tcPr>
          <w:p w:rsidR="00810CFE" w:rsidRPr="009A38AD" w:rsidRDefault="00810CFE" w:rsidP="009A38AD">
            <w:pPr>
              <w:spacing w:after="0" w:line="240" w:lineRule="auto"/>
              <w:rPr>
                <w:rFonts w:ascii="Times New Roman" w:hAnsi="Times New Roman"/>
                <w:sz w:val="20"/>
                <w:szCs w:val="20"/>
              </w:rPr>
            </w:pPr>
          </w:p>
        </w:tc>
        <w:tc>
          <w:tcPr>
            <w:tcW w:w="2829" w:type="dxa"/>
          </w:tcPr>
          <w:p w:rsidR="00810CFE" w:rsidRPr="009A38AD" w:rsidRDefault="00810CFE" w:rsidP="009A38AD">
            <w:pPr>
              <w:spacing w:after="0" w:line="240" w:lineRule="auto"/>
              <w:rPr>
                <w:rFonts w:ascii="Times New Roman" w:hAnsi="Times New Roman"/>
                <w:sz w:val="20"/>
                <w:szCs w:val="20"/>
              </w:rPr>
            </w:pP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843" w:type="dxa"/>
          </w:tcPr>
          <w:p w:rsidR="00810CFE" w:rsidRPr="009A38AD" w:rsidRDefault="00810CFE" w:rsidP="009A38AD">
            <w:pPr>
              <w:spacing w:after="0" w:line="240" w:lineRule="auto"/>
              <w:rPr>
                <w:rFonts w:ascii="Times New Roman" w:hAnsi="Times New Roman"/>
                <w:sz w:val="20"/>
                <w:szCs w:val="20"/>
              </w:rPr>
            </w:pPr>
          </w:p>
        </w:tc>
        <w:tc>
          <w:tcPr>
            <w:tcW w:w="4252" w:type="dxa"/>
          </w:tcPr>
          <w:p w:rsidR="00810CFE" w:rsidRPr="009A38AD" w:rsidRDefault="00810CFE" w:rsidP="009A38AD">
            <w:pPr>
              <w:spacing w:after="0" w:line="240" w:lineRule="auto"/>
              <w:rPr>
                <w:rFonts w:ascii="Times New Roman" w:hAnsi="Times New Roman"/>
                <w:sz w:val="20"/>
                <w:szCs w:val="20"/>
              </w:rPr>
            </w:pPr>
          </w:p>
        </w:tc>
        <w:tc>
          <w:tcPr>
            <w:tcW w:w="2977" w:type="dxa"/>
          </w:tcPr>
          <w:p w:rsidR="00810CFE" w:rsidRPr="009A38AD" w:rsidRDefault="00810CFE" w:rsidP="009A38AD">
            <w:pPr>
              <w:spacing w:after="0" w:line="240" w:lineRule="auto"/>
              <w:rPr>
                <w:rFonts w:ascii="Times New Roman" w:hAnsi="Times New Roman"/>
                <w:sz w:val="20"/>
                <w:szCs w:val="20"/>
              </w:rPr>
            </w:pPr>
          </w:p>
        </w:tc>
        <w:tc>
          <w:tcPr>
            <w:tcW w:w="2829" w:type="dxa"/>
          </w:tcPr>
          <w:p w:rsidR="00810CFE" w:rsidRPr="009A38AD" w:rsidRDefault="00810CFE" w:rsidP="009A38AD">
            <w:pPr>
              <w:spacing w:after="0" w:line="240" w:lineRule="auto"/>
              <w:rPr>
                <w:rFonts w:ascii="Times New Roman" w:hAnsi="Times New Roman"/>
                <w:sz w:val="20"/>
                <w:szCs w:val="20"/>
              </w:rPr>
            </w:pP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843" w:type="dxa"/>
          </w:tcPr>
          <w:p w:rsidR="00810CFE" w:rsidRPr="009A38AD" w:rsidRDefault="00810CFE" w:rsidP="009A38AD">
            <w:pPr>
              <w:spacing w:after="0" w:line="240" w:lineRule="auto"/>
              <w:rPr>
                <w:rFonts w:ascii="Times New Roman" w:hAnsi="Times New Roman"/>
                <w:sz w:val="20"/>
                <w:szCs w:val="20"/>
              </w:rPr>
            </w:pPr>
          </w:p>
        </w:tc>
        <w:tc>
          <w:tcPr>
            <w:tcW w:w="4252" w:type="dxa"/>
          </w:tcPr>
          <w:p w:rsidR="00810CFE" w:rsidRPr="009A38AD" w:rsidRDefault="00810CFE" w:rsidP="009A38AD">
            <w:pPr>
              <w:spacing w:after="0" w:line="240" w:lineRule="auto"/>
              <w:rPr>
                <w:rFonts w:ascii="Times New Roman" w:hAnsi="Times New Roman"/>
                <w:sz w:val="20"/>
                <w:szCs w:val="20"/>
              </w:rPr>
            </w:pPr>
          </w:p>
        </w:tc>
        <w:tc>
          <w:tcPr>
            <w:tcW w:w="2977" w:type="dxa"/>
          </w:tcPr>
          <w:p w:rsidR="00810CFE" w:rsidRPr="009A38AD" w:rsidRDefault="00810CFE" w:rsidP="009A38AD">
            <w:pPr>
              <w:spacing w:after="0" w:line="240" w:lineRule="auto"/>
              <w:rPr>
                <w:rFonts w:ascii="Times New Roman" w:hAnsi="Times New Roman"/>
                <w:sz w:val="20"/>
                <w:szCs w:val="20"/>
              </w:rPr>
            </w:pPr>
          </w:p>
        </w:tc>
        <w:tc>
          <w:tcPr>
            <w:tcW w:w="2829" w:type="dxa"/>
          </w:tcPr>
          <w:p w:rsidR="00810CFE" w:rsidRPr="009A38AD" w:rsidRDefault="00810CFE" w:rsidP="009A38AD">
            <w:pPr>
              <w:spacing w:after="0" w:line="240" w:lineRule="auto"/>
              <w:rPr>
                <w:rFonts w:ascii="Times New Roman" w:hAnsi="Times New Roman"/>
                <w:sz w:val="20"/>
                <w:szCs w:val="20"/>
              </w:rPr>
            </w:pPr>
          </w:p>
        </w:tc>
      </w:tr>
      <w:tr w:rsidR="00810CFE" w:rsidRPr="009A38AD" w:rsidTr="009A38AD">
        <w:tc>
          <w:tcPr>
            <w:tcW w:w="846" w:type="dxa"/>
            <w:vMerge w:val="restart"/>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13.10</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русский язык</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Константинова Н.П.</w:t>
            </w:r>
          </w:p>
        </w:tc>
        <w:tc>
          <w:tcPr>
            <w:tcW w:w="1843" w:type="dxa"/>
          </w:tcPr>
          <w:p w:rsidR="00810CFE" w:rsidRPr="009A38AD" w:rsidRDefault="00810CFE" w:rsidP="009A38AD">
            <w:pPr>
              <w:spacing w:after="0" w:line="240" w:lineRule="auto"/>
              <w:rPr>
                <w:rFonts w:ascii="Times New Roman" w:hAnsi="Times New Roman"/>
                <w:sz w:val="20"/>
                <w:szCs w:val="20"/>
              </w:rPr>
            </w:pPr>
            <w:r w:rsidRPr="009A38AD">
              <w:rPr>
                <w:b/>
              </w:rPr>
              <w:t>Р.р №2.</w:t>
            </w:r>
            <w:r w:rsidRPr="009A38AD">
              <w:t>Работа с информацией, представленной в различном виде</w:t>
            </w:r>
          </w:p>
        </w:tc>
        <w:tc>
          <w:tcPr>
            <w:tcW w:w="4252" w:type="dxa"/>
          </w:tcPr>
          <w:p w:rsidR="00810CFE" w:rsidRPr="009A38AD" w:rsidRDefault="00810CFE" w:rsidP="009A38AD">
            <w:pPr>
              <w:spacing w:after="0" w:line="240" w:lineRule="auto"/>
              <w:rPr>
                <w:rFonts w:ascii="Times New Roman" w:hAnsi="Times New Roman"/>
                <w:sz w:val="20"/>
                <w:szCs w:val="20"/>
              </w:rPr>
            </w:pPr>
            <w:hyperlink r:id="rId13" w:history="1">
              <w:r w:rsidRPr="009A38AD">
                <w:rPr>
                  <w:color w:val="0000FF"/>
                  <w:u w:val="single"/>
                </w:rPr>
                <w:t>Урок 2. культура речи. речевая ситуация - Русский язык - 7 класс - Российская электронная школа (resh.edu.ru)</w:t>
              </w:r>
            </w:hyperlink>
          </w:p>
        </w:tc>
        <w:tc>
          <w:tcPr>
            <w:tcW w:w="2977"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Работать с информацией в различных видах.</w:t>
            </w:r>
          </w:p>
        </w:tc>
        <w:tc>
          <w:tcPr>
            <w:tcW w:w="2829"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Выучить суффиксы причастий прошедшего времени.</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физика</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Федорчук С. А.</w:t>
            </w:r>
          </w:p>
        </w:tc>
        <w:tc>
          <w:tcPr>
            <w:tcW w:w="1843"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iCs/>
                <w:sz w:val="20"/>
                <w:szCs w:val="20"/>
              </w:rPr>
              <w:t>Расчет пути и времени движения</w:t>
            </w:r>
          </w:p>
        </w:tc>
        <w:tc>
          <w:tcPr>
            <w:tcW w:w="4252" w:type="dxa"/>
          </w:tcPr>
          <w:p w:rsidR="00810CFE" w:rsidRPr="009A38AD" w:rsidRDefault="00810CFE" w:rsidP="009A38AD">
            <w:pPr>
              <w:spacing w:after="0" w:line="240" w:lineRule="auto"/>
              <w:rPr>
                <w:rFonts w:ascii="Times New Roman" w:hAnsi="Times New Roman"/>
                <w:sz w:val="20"/>
                <w:szCs w:val="20"/>
              </w:rPr>
            </w:pPr>
            <w:hyperlink r:id="rId14" w:history="1">
              <w:r w:rsidRPr="009A38AD">
                <w:rPr>
                  <w:rStyle w:val="Hyperlink"/>
                  <w:rFonts w:ascii="Times New Roman" w:hAnsi="Times New Roman"/>
                  <w:sz w:val="20"/>
                  <w:szCs w:val="20"/>
                </w:rPr>
                <w:t>https://www.youtube.com/watch?v=tkg-a9VyBs0</w:t>
              </w:r>
            </w:hyperlink>
          </w:p>
          <w:p w:rsidR="00810CFE" w:rsidRPr="009A38AD" w:rsidRDefault="00810CFE" w:rsidP="009A38AD">
            <w:pPr>
              <w:spacing w:after="0" w:line="240" w:lineRule="auto"/>
              <w:rPr>
                <w:rFonts w:ascii="Times New Roman" w:hAnsi="Times New Roman"/>
                <w:sz w:val="20"/>
                <w:szCs w:val="20"/>
              </w:rPr>
            </w:pPr>
          </w:p>
        </w:tc>
        <w:tc>
          <w:tcPr>
            <w:tcW w:w="2977" w:type="dxa"/>
          </w:tcPr>
          <w:p w:rsidR="00810CFE" w:rsidRPr="009A38AD" w:rsidRDefault="00810CFE" w:rsidP="009A38AD">
            <w:pPr>
              <w:numPr>
                <w:ilvl w:val="0"/>
                <w:numId w:val="2"/>
              </w:numPr>
              <w:spacing w:after="0" w:line="240" w:lineRule="auto"/>
              <w:ind w:left="289" w:hanging="283"/>
              <w:rPr>
                <w:rFonts w:ascii="Times New Roman" w:hAnsi="Times New Roman"/>
                <w:sz w:val="20"/>
                <w:szCs w:val="20"/>
              </w:rPr>
            </w:pPr>
            <w:r w:rsidRPr="009A38AD">
              <w:rPr>
                <w:rFonts w:ascii="Times New Roman" w:hAnsi="Times New Roman"/>
                <w:sz w:val="20"/>
                <w:szCs w:val="20"/>
              </w:rPr>
              <w:t>Изучить § 17.</w:t>
            </w:r>
          </w:p>
          <w:p w:rsidR="00810CFE" w:rsidRPr="009A38AD" w:rsidRDefault="00810CFE" w:rsidP="009A38AD">
            <w:pPr>
              <w:numPr>
                <w:ilvl w:val="0"/>
                <w:numId w:val="2"/>
              </w:numPr>
              <w:spacing w:after="0" w:line="240" w:lineRule="auto"/>
              <w:ind w:left="289" w:hanging="283"/>
              <w:rPr>
                <w:rFonts w:ascii="Times New Roman" w:hAnsi="Times New Roman"/>
                <w:sz w:val="20"/>
                <w:szCs w:val="20"/>
              </w:rPr>
            </w:pPr>
            <w:r w:rsidRPr="009A38AD">
              <w:rPr>
                <w:rFonts w:ascii="Times New Roman" w:hAnsi="Times New Roman"/>
                <w:sz w:val="20"/>
                <w:szCs w:val="20"/>
              </w:rPr>
              <w:t xml:space="preserve"> Выучить формулы и выписать в тетрадь.</w:t>
            </w:r>
          </w:p>
          <w:p w:rsidR="00810CFE" w:rsidRPr="009A38AD" w:rsidRDefault="00810CFE" w:rsidP="009A38AD">
            <w:pPr>
              <w:numPr>
                <w:ilvl w:val="0"/>
                <w:numId w:val="2"/>
              </w:numPr>
              <w:spacing w:after="0" w:line="240" w:lineRule="auto"/>
              <w:ind w:left="289" w:hanging="283"/>
              <w:rPr>
                <w:rFonts w:ascii="Times New Roman" w:hAnsi="Times New Roman"/>
                <w:sz w:val="20"/>
                <w:szCs w:val="20"/>
              </w:rPr>
            </w:pPr>
            <w:r w:rsidRPr="009A38AD">
              <w:rPr>
                <w:rFonts w:ascii="Times New Roman" w:hAnsi="Times New Roman"/>
                <w:sz w:val="20"/>
                <w:szCs w:val="20"/>
              </w:rPr>
              <w:t>Выполнить Упр. 4 (1, 3)</w:t>
            </w:r>
          </w:p>
        </w:tc>
        <w:tc>
          <w:tcPr>
            <w:tcW w:w="2829"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Изучить § 17, повторить § 16. Выполнить Упр. 4 (2, 4)</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английский язык</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Чумакова Г.Л</w:t>
            </w:r>
          </w:p>
        </w:tc>
        <w:tc>
          <w:tcPr>
            <w:tcW w:w="1843"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Жанры литературы.Модульный контроль.</w:t>
            </w:r>
          </w:p>
        </w:tc>
        <w:tc>
          <w:tcPr>
            <w:tcW w:w="4252"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color w:val="5B9BD5"/>
                <w:sz w:val="20"/>
                <w:szCs w:val="20"/>
              </w:rPr>
              <w:t>https://youtu.be/a4Qa5IKTT4k</w:t>
            </w:r>
          </w:p>
        </w:tc>
        <w:tc>
          <w:tcPr>
            <w:tcW w:w="2977"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 xml:space="preserve">Проработать материал по ссылке,повторить правило </w:t>
            </w:r>
            <w:r w:rsidRPr="009A38AD">
              <w:rPr>
                <w:rFonts w:ascii="Times New Roman" w:hAnsi="Times New Roman"/>
                <w:sz w:val="20"/>
                <w:szCs w:val="20"/>
                <w:lang w:val="en-US"/>
              </w:rPr>
              <w:t>Past</w:t>
            </w:r>
            <w:r w:rsidRPr="009A38AD">
              <w:rPr>
                <w:rFonts w:ascii="Times New Roman" w:hAnsi="Times New Roman"/>
                <w:sz w:val="20"/>
                <w:szCs w:val="20"/>
              </w:rPr>
              <w:t xml:space="preserve"> </w:t>
            </w:r>
            <w:r w:rsidRPr="009A38AD">
              <w:rPr>
                <w:rFonts w:ascii="Times New Roman" w:hAnsi="Times New Roman"/>
                <w:sz w:val="20"/>
                <w:szCs w:val="20"/>
                <w:lang w:val="en-US"/>
              </w:rPr>
              <w:t>Simple</w:t>
            </w:r>
            <w:r w:rsidRPr="009A38AD">
              <w:rPr>
                <w:rFonts w:ascii="Times New Roman" w:hAnsi="Times New Roman"/>
                <w:sz w:val="20"/>
                <w:szCs w:val="20"/>
              </w:rPr>
              <w:t>,лексику по модулю 2.</w:t>
            </w:r>
          </w:p>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Выполнить модульный контроль 2(по карточке)</w:t>
            </w:r>
          </w:p>
        </w:tc>
        <w:tc>
          <w:tcPr>
            <w:tcW w:w="2829"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Повторить лексику</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 xml:space="preserve">история </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Крамаренко Юлия Яковлевна</w:t>
            </w:r>
          </w:p>
        </w:tc>
        <w:tc>
          <w:tcPr>
            <w:tcW w:w="1843"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Королевская власть и Реформация в Англии. Борьба за господство на морях</w:t>
            </w:r>
          </w:p>
        </w:tc>
        <w:tc>
          <w:tcPr>
            <w:tcW w:w="4252" w:type="dxa"/>
          </w:tcPr>
          <w:p w:rsidR="00810CFE" w:rsidRPr="009A38AD" w:rsidRDefault="00810CFE" w:rsidP="009A38AD">
            <w:pPr>
              <w:spacing w:after="0" w:line="240" w:lineRule="auto"/>
              <w:rPr>
                <w:rFonts w:ascii="Times New Roman" w:hAnsi="Times New Roman"/>
                <w:sz w:val="20"/>
                <w:szCs w:val="20"/>
                <w:lang w:val="en-US"/>
              </w:rPr>
            </w:pPr>
            <w:hyperlink r:id="rId15" w:tgtFrame="_blank" w:history="1">
              <w:r w:rsidRPr="009A38AD">
                <w:rPr>
                  <w:rStyle w:val="Hyperlink"/>
                  <w:rFonts w:ascii="Arial" w:hAnsi="Arial" w:cs="Arial"/>
                  <w:b/>
                  <w:bCs/>
                  <w:color w:val="006000"/>
                  <w:sz w:val="21"/>
                  <w:szCs w:val="21"/>
                  <w:shd w:val="clear" w:color="auto" w:fill="FFFFFF"/>
                  <w:lang w:val="en-US"/>
                </w:rPr>
                <w:t>youtube.com</w:t>
              </w:r>
              <w:r w:rsidRPr="009A38AD">
                <w:rPr>
                  <w:rStyle w:val="path-separator"/>
                  <w:rFonts w:ascii="Verdana" w:hAnsi="Verdana" w:cs="Arial"/>
                  <w:color w:val="006000"/>
                  <w:sz w:val="21"/>
                  <w:szCs w:val="21"/>
                  <w:shd w:val="clear" w:color="auto" w:fill="FFFFFF"/>
                  <w:lang w:val="en-US"/>
                </w:rPr>
                <w:t>›</w:t>
              </w:r>
              <w:r w:rsidRPr="009A38AD">
                <w:rPr>
                  <w:rStyle w:val="Hyperlink"/>
                  <w:rFonts w:ascii="Arial" w:hAnsi="Arial" w:cs="Arial"/>
                  <w:color w:val="006000"/>
                  <w:sz w:val="21"/>
                  <w:szCs w:val="21"/>
                  <w:shd w:val="clear" w:color="auto" w:fill="FFFFFF"/>
                  <w:lang w:val="en-US"/>
                </w:rPr>
                <w:t>watch?v=WRWzp-_qdxk</w:t>
              </w:r>
            </w:hyperlink>
          </w:p>
        </w:tc>
        <w:tc>
          <w:tcPr>
            <w:tcW w:w="2977"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 xml:space="preserve">Работа с параграфом 9, рассказ учителя, отвечаем на вопросы, делаем выводы. Знакомимся с историческими личностями и событиями, которые связанные с историей Англии. </w:t>
            </w:r>
          </w:p>
        </w:tc>
        <w:tc>
          <w:tcPr>
            <w:tcW w:w="2829"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Прочитать параграф 9, вопросы 1-5 на стр 129 в синем прямоугольнике письменно</w:t>
            </w:r>
          </w:p>
        </w:tc>
      </w:tr>
      <w:tr w:rsidR="00810CFE" w:rsidRPr="009A38AD" w:rsidTr="009A38AD">
        <w:trPr>
          <w:trHeight w:val="75"/>
        </w:trPr>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литература</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Константинова Н.П.</w:t>
            </w:r>
          </w:p>
        </w:tc>
        <w:tc>
          <w:tcPr>
            <w:tcW w:w="1843"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b/>
              </w:rPr>
              <w:t>А.С. Пушкин</w:t>
            </w:r>
            <w:r w:rsidRPr="009A38AD">
              <w:rPr>
                <w:rFonts w:ascii="Times New Roman" w:hAnsi="Times New Roman"/>
              </w:rPr>
              <w:t xml:space="preserve">. Поэма «Полтава» (отрывок). Сопоставительный анализ портретов Петра </w:t>
            </w:r>
            <w:r w:rsidRPr="009A38AD">
              <w:rPr>
                <w:rFonts w:ascii="Times New Roman" w:hAnsi="Times New Roman"/>
                <w:lang w:val="en-US"/>
              </w:rPr>
              <w:t>I</w:t>
            </w:r>
            <w:r w:rsidRPr="009A38AD">
              <w:rPr>
                <w:rFonts w:ascii="Times New Roman" w:hAnsi="Times New Roman"/>
              </w:rPr>
              <w:t xml:space="preserve"> и Карла </w:t>
            </w:r>
            <w:r w:rsidRPr="009A38AD">
              <w:rPr>
                <w:rFonts w:ascii="Times New Roman" w:hAnsi="Times New Roman"/>
                <w:lang w:val="en-US"/>
              </w:rPr>
              <w:t>XII</w:t>
            </w:r>
          </w:p>
        </w:tc>
        <w:tc>
          <w:tcPr>
            <w:tcW w:w="4252" w:type="dxa"/>
          </w:tcPr>
          <w:p w:rsidR="00810CFE" w:rsidRPr="009A38AD" w:rsidRDefault="00810CFE" w:rsidP="009A38AD">
            <w:pPr>
              <w:spacing w:after="0" w:line="240" w:lineRule="auto"/>
              <w:rPr>
                <w:rFonts w:ascii="Times New Roman" w:hAnsi="Times New Roman"/>
                <w:sz w:val="20"/>
                <w:szCs w:val="20"/>
              </w:rPr>
            </w:pPr>
            <w:hyperlink r:id="rId16" w:history="1">
              <w:r w:rsidRPr="009A38AD">
                <w:rPr>
                  <w:color w:val="0000FF"/>
                  <w:u w:val="single"/>
                </w:rPr>
                <w:t>Урок 7. А. С. Пушкин. «Полтава» («полтавский бой), «медный всадник» (вступление «на берегу пустынных волн...») - Литература - 7 класс - Российская электронная школа (resh.edu.ru)</w:t>
              </w:r>
            </w:hyperlink>
          </w:p>
        </w:tc>
        <w:tc>
          <w:tcPr>
            <w:tcW w:w="2977"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Изучить информацию о жизни и творчестве А.С. Пушкина. Выполнить анализ поэмы «Полтава».</w:t>
            </w:r>
          </w:p>
        </w:tc>
        <w:tc>
          <w:tcPr>
            <w:tcW w:w="2829"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Подготовить сообщение о жизни и творчестве А.С. Пушкина. Выразительно читать «Полтава».</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алгебра</w:t>
            </w:r>
          </w:p>
        </w:tc>
        <w:tc>
          <w:tcPr>
            <w:tcW w:w="1701"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Саниева Д.И.</w:t>
            </w:r>
          </w:p>
        </w:tc>
        <w:tc>
          <w:tcPr>
            <w:tcW w:w="1843"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Решение задач с помощью уравнений.</w:t>
            </w:r>
          </w:p>
        </w:tc>
        <w:tc>
          <w:tcPr>
            <w:tcW w:w="4252" w:type="dxa"/>
          </w:tcPr>
          <w:p w:rsidR="00810CFE" w:rsidRDefault="00810CFE">
            <w:pPr>
              <w:spacing w:after="0" w:line="240" w:lineRule="auto"/>
              <w:rPr>
                <w:rFonts w:ascii="Times New Roman" w:hAnsi="Times New Roman"/>
                <w:sz w:val="20"/>
                <w:szCs w:val="20"/>
              </w:rPr>
            </w:pPr>
            <w:hyperlink r:id="rId17" w:history="1">
              <w:r>
                <w:rPr>
                  <w:rStyle w:val="Hyperlink"/>
                  <w:sz w:val="20"/>
                  <w:szCs w:val="20"/>
                </w:rPr>
                <w:t>https://yandex.fr/video/preview/2445048108524293756</w:t>
              </w:r>
            </w:hyperlink>
          </w:p>
          <w:p w:rsidR="00810CFE" w:rsidRDefault="00810CFE">
            <w:pPr>
              <w:spacing w:after="0" w:line="240" w:lineRule="auto"/>
              <w:rPr>
                <w:rFonts w:ascii="Times New Roman" w:hAnsi="Times New Roman"/>
                <w:sz w:val="20"/>
                <w:szCs w:val="20"/>
              </w:rPr>
            </w:pPr>
            <w:hyperlink r:id="rId18" w:history="1">
              <w:r>
                <w:rPr>
                  <w:rStyle w:val="Hyperlink"/>
                  <w:sz w:val="20"/>
                  <w:szCs w:val="20"/>
                </w:rPr>
                <w:t>https://yandex.fr/video/preview/17183094517016052904</w:t>
              </w:r>
            </w:hyperlink>
          </w:p>
          <w:p w:rsidR="00810CFE" w:rsidRDefault="00810CFE">
            <w:pPr>
              <w:spacing w:after="0" w:line="240" w:lineRule="auto"/>
              <w:rPr>
                <w:rFonts w:ascii="Times New Roman" w:hAnsi="Times New Roman"/>
                <w:sz w:val="20"/>
                <w:szCs w:val="20"/>
              </w:rPr>
            </w:pPr>
            <w:hyperlink r:id="rId19" w:history="1">
              <w:r>
                <w:rPr>
                  <w:rStyle w:val="Hyperlink"/>
                  <w:sz w:val="20"/>
                  <w:szCs w:val="20"/>
                </w:rPr>
                <w:t>https://yandex.fr/video/preview/11577597664851316242</w:t>
              </w:r>
            </w:hyperlink>
          </w:p>
          <w:p w:rsidR="00810CFE" w:rsidRDefault="00810CFE">
            <w:pPr>
              <w:spacing w:after="0" w:line="240" w:lineRule="auto"/>
              <w:rPr>
                <w:rFonts w:ascii="Times New Roman" w:hAnsi="Times New Roman"/>
                <w:sz w:val="20"/>
                <w:szCs w:val="20"/>
              </w:rPr>
            </w:pPr>
          </w:p>
        </w:tc>
        <w:tc>
          <w:tcPr>
            <w:tcW w:w="2977"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Научились решать задачи с помощью уравнений. Решили задачи №143,145,146,148,149.</w:t>
            </w:r>
          </w:p>
        </w:tc>
        <w:tc>
          <w:tcPr>
            <w:tcW w:w="2829"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§3 п. 8,№144,151</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музыка</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Куртаджиева Анжела Суюновна</w:t>
            </w:r>
          </w:p>
        </w:tc>
        <w:tc>
          <w:tcPr>
            <w:tcW w:w="1843"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В музыкальном театре.Балет.</w:t>
            </w:r>
          </w:p>
        </w:tc>
        <w:tc>
          <w:tcPr>
            <w:tcW w:w="4252"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https://www.youtube.com/watch?v=PdBaIz7NVDg</w:t>
            </w:r>
          </w:p>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https://infourok.ru/prezentaciya-k-uroku-muzika-klass-v-muzikalnom-teatre-balet-2200461.html</w:t>
            </w:r>
          </w:p>
        </w:tc>
        <w:tc>
          <w:tcPr>
            <w:tcW w:w="2977" w:type="dxa"/>
          </w:tcPr>
          <w:p w:rsidR="00810CFE" w:rsidRPr="009A38AD" w:rsidRDefault="00810CFE" w:rsidP="009A38AD">
            <w:pPr>
              <w:pStyle w:val="NormalWeb"/>
              <w:shd w:val="clear" w:color="auto" w:fill="F5F5F5"/>
              <w:spacing w:before="0" w:beforeAutospacing="0" w:after="0" w:afterAutospacing="0"/>
              <w:rPr>
                <w:color w:val="000000"/>
                <w:sz w:val="21"/>
                <w:szCs w:val="21"/>
              </w:rPr>
            </w:pPr>
            <w:r w:rsidRPr="009A38AD">
              <w:rPr>
                <w:color w:val="000000"/>
                <w:sz w:val="21"/>
                <w:szCs w:val="21"/>
              </w:rPr>
              <w:t>Балет (итал. balletto – танец) – музыкальный спектакль, в котором соединились музыка, танец, драматическое и изобразительное искусство. Балет – высшая форма хореографии.</w:t>
            </w:r>
          </w:p>
          <w:p w:rsidR="00810CFE" w:rsidRPr="009A38AD" w:rsidRDefault="00810CFE" w:rsidP="009A38AD">
            <w:pPr>
              <w:pStyle w:val="NormalWeb"/>
              <w:shd w:val="clear" w:color="auto" w:fill="FFFFFF"/>
              <w:spacing w:before="0" w:beforeAutospacing="0" w:after="0" w:afterAutospacing="0"/>
              <w:rPr>
                <w:color w:val="000000"/>
                <w:sz w:val="21"/>
                <w:szCs w:val="21"/>
              </w:rPr>
            </w:pPr>
            <w:r w:rsidRPr="009A38AD">
              <w:rPr>
                <w:color w:val="222222"/>
                <w:sz w:val="21"/>
                <w:szCs w:val="21"/>
                <w:shd w:val="clear" w:color="auto" w:fill="F5F5F5"/>
              </w:rPr>
              <w:t>Во Франции эпохи абсолютизма (XVI—XVIII вв.) был популярен придворный балет. Это было пышное зрелище, в котором могли участвовать король, королева, придворные. Конечно, они не были профессиональными танцорам.</w:t>
            </w:r>
            <w:r w:rsidRPr="009A38AD">
              <w:rPr>
                <w:color w:val="222222"/>
                <w:sz w:val="21"/>
                <w:szCs w:val="21"/>
              </w:rPr>
              <w:t xml:space="preserve"> В царствование Людовика XIV спектакли придворного балета достигли особого великолепия. Людовик сам любил участвовать в балетах, и свое знаменитое прозвище «Король-Солнце» получил после исполнения роли Солнца в «Балете ночи».</w:t>
            </w:r>
            <w:r w:rsidRPr="009A38AD">
              <w:rPr>
                <w:color w:val="252525"/>
                <w:sz w:val="21"/>
                <w:szCs w:val="21"/>
              </w:rPr>
              <w:t> В 1661 году он создал Королевскую академию музыки и танца, в которую вошли 13 ведущих танцмейстеров. Их обязанностью стало сохранение танцевальных традиций. Директор академии, королевский учитель танцев Пьер Бошан, определил пять основных позиций классического танца. Вскоре была открыта Парижская опера, балетмейстером которой был назначен тот же Бошан. Под его началом была сформирована балетная труппа. На первых порах в ее составе были одни мужчины. Женщины на сцене Парижской оперы появились лишь в 1681 году.</w:t>
            </w:r>
          </w:p>
          <w:p w:rsidR="00810CFE" w:rsidRPr="009A38AD" w:rsidRDefault="00810CFE" w:rsidP="009A38AD">
            <w:pPr>
              <w:pStyle w:val="NormalWeb"/>
              <w:shd w:val="clear" w:color="auto" w:fill="FFFFFF"/>
              <w:spacing w:before="0" w:beforeAutospacing="0" w:after="0" w:afterAutospacing="0"/>
              <w:rPr>
                <w:color w:val="000000"/>
                <w:sz w:val="21"/>
                <w:szCs w:val="21"/>
              </w:rPr>
            </w:pPr>
            <w:r w:rsidRPr="009A38AD">
              <w:rPr>
                <w:i/>
                <w:iCs/>
                <w:color w:val="252525"/>
                <w:sz w:val="21"/>
                <w:szCs w:val="21"/>
              </w:rPr>
              <w:t>(слайд 6)</w:t>
            </w:r>
          </w:p>
          <w:p w:rsidR="00810CFE" w:rsidRPr="009A38AD" w:rsidRDefault="00810CFE" w:rsidP="009A38AD">
            <w:pPr>
              <w:pStyle w:val="NormalWeb"/>
              <w:shd w:val="clear" w:color="auto" w:fill="F5F5F5"/>
              <w:spacing w:before="0" w:beforeAutospacing="0" w:after="0" w:afterAutospacing="0"/>
              <w:rPr>
                <w:color w:val="000000"/>
                <w:sz w:val="21"/>
                <w:szCs w:val="21"/>
              </w:rPr>
            </w:pPr>
            <w:r w:rsidRPr="009A38AD">
              <w:rPr>
                <w:color w:val="222222"/>
                <w:sz w:val="21"/>
                <w:szCs w:val="21"/>
              </w:rPr>
              <w:t>В конце XVIII века родилось новое направление в искусстве — романтизм - оказавшее сильнейшее влияние на балет. В романтическом балете танцовщица встала на пуанты. Первой это сделала Мария Тальони, полностью изменив прежние представления о балете</w:t>
            </w:r>
            <w:r w:rsidRPr="009A38AD">
              <w:rPr>
                <w:i/>
                <w:iCs/>
                <w:color w:val="000000"/>
                <w:sz w:val="21"/>
                <w:szCs w:val="21"/>
              </w:rPr>
              <w:t>.</w:t>
            </w:r>
          </w:p>
          <w:p w:rsidR="00810CFE" w:rsidRPr="009A38AD" w:rsidRDefault="00810CFE" w:rsidP="009A38AD">
            <w:pPr>
              <w:pStyle w:val="NormalWeb"/>
              <w:shd w:val="clear" w:color="auto" w:fill="FFFFFF"/>
              <w:spacing w:before="0" w:beforeAutospacing="0" w:after="0" w:afterAutospacing="0"/>
              <w:rPr>
                <w:color w:val="000000"/>
                <w:sz w:val="21"/>
                <w:szCs w:val="21"/>
              </w:rPr>
            </w:pPr>
            <w:r w:rsidRPr="009A38AD">
              <w:rPr>
                <w:color w:val="252525"/>
                <w:sz w:val="21"/>
                <w:szCs w:val="21"/>
              </w:rPr>
              <w:t>В России первый балетный спектакль — «Балет об Орфее и Евридике» — поставлен 8 февраля 1673 года при дворе царя Алексея Михайловича. Церемонные и медлительные танцы состояли из смены изящных поз, поклонов и ходов, чередовавшихся с пением и речью. Никакой существенной роли в развитии сценического танца он не сыграл. Это была лишь очередная царская «потеха», привлекавшая своей необычностью и новизной.</w:t>
            </w:r>
          </w:p>
          <w:p w:rsidR="00810CFE" w:rsidRPr="009A38AD" w:rsidRDefault="00810CFE" w:rsidP="009A38AD">
            <w:pPr>
              <w:pStyle w:val="NormalWeb"/>
              <w:shd w:val="clear" w:color="auto" w:fill="FFFFFF"/>
              <w:spacing w:before="0" w:beforeAutospacing="0" w:after="0" w:afterAutospacing="0"/>
              <w:rPr>
                <w:color w:val="000000"/>
                <w:sz w:val="21"/>
                <w:szCs w:val="21"/>
              </w:rPr>
            </w:pPr>
            <w:r w:rsidRPr="009A38AD">
              <w:rPr>
                <w:color w:val="252525"/>
                <w:sz w:val="21"/>
                <w:szCs w:val="21"/>
              </w:rPr>
              <w:t>Только спустя четверть века, благодаря реформам Петра I, музыка и танец вошли в быт русского общества. В дворянские учебные заведения ввели обязательное обучение танцам. При дворе начали выступать выписанные из-за границы музыканты, оперные артисты и балетные труппы.</w:t>
            </w:r>
          </w:p>
          <w:p w:rsidR="00810CFE" w:rsidRPr="009A38AD" w:rsidRDefault="00810CFE" w:rsidP="009A38AD">
            <w:pPr>
              <w:spacing w:after="0" w:line="240" w:lineRule="auto"/>
              <w:rPr>
                <w:rFonts w:ascii="Times New Roman" w:hAnsi="Times New Roman"/>
                <w:sz w:val="20"/>
                <w:szCs w:val="20"/>
              </w:rPr>
            </w:pPr>
          </w:p>
        </w:tc>
        <w:tc>
          <w:tcPr>
            <w:tcW w:w="2829"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Стр. 26-29 прочитать.</w:t>
            </w:r>
          </w:p>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color w:val="000000"/>
                <w:sz w:val="21"/>
                <w:szCs w:val="21"/>
                <w:shd w:val="clear" w:color="auto" w:fill="F5F5F5"/>
              </w:rPr>
              <w:t>Записать в тетрадь и выучить фамилии известных балерин и артистов балета.</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p>
        </w:tc>
        <w:tc>
          <w:tcPr>
            <w:tcW w:w="1843" w:type="dxa"/>
          </w:tcPr>
          <w:p w:rsidR="00810CFE" w:rsidRPr="009A38AD" w:rsidRDefault="00810CFE" w:rsidP="009A38AD">
            <w:pPr>
              <w:spacing w:after="0" w:line="240" w:lineRule="auto"/>
              <w:rPr>
                <w:rFonts w:ascii="Times New Roman" w:hAnsi="Times New Roman"/>
                <w:sz w:val="20"/>
                <w:szCs w:val="20"/>
              </w:rPr>
            </w:pPr>
          </w:p>
        </w:tc>
        <w:tc>
          <w:tcPr>
            <w:tcW w:w="4252" w:type="dxa"/>
          </w:tcPr>
          <w:p w:rsidR="00810CFE" w:rsidRPr="009A38AD" w:rsidRDefault="00810CFE" w:rsidP="009A38AD">
            <w:pPr>
              <w:spacing w:after="0" w:line="240" w:lineRule="auto"/>
              <w:rPr>
                <w:rFonts w:ascii="Times New Roman" w:hAnsi="Times New Roman"/>
                <w:sz w:val="20"/>
                <w:szCs w:val="20"/>
              </w:rPr>
            </w:pPr>
          </w:p>
        </w:tc>
        <w:tc>
          <w:tcPr>
            <w:tcW w:w="2977" w:type="dxa"/>
          </w:tcPr>
          <w:p w:rsidR="00810CFE" w:rsidRPr="009A38AD" w:rsidRDefault="00810CFE" w:rsidP="009A38AD">
            <w:pPr>
              <w:spacing w:after="0" w:line="240" w:lineRule="auto"/>
              <w:rPr>
                <w:rFonts w:ascii="Times New Roman" w:hAnsi="Times New Roman"/>
                <w:sz w:val="20"/>
                <w:szCs w:val="20"/>
              </w:rPr>
            </w:pPr>
          </w:p>
        </w:tc>
        <w:tc>
          <w:tcPr>
            <w:tcW w:w="2829" w:type="dxa"/>
          </w:tcPr>
          <w:p w:rsidR="00810CFE" w:rsidRPr="009A38AD" w:rsidRDefault="00810CFE" w:rsidP="009A38AD">
            <w:pPr>
              <w:spacing w:after="0" w:line="240" w:lineRule="auto"/>
              <w:rPr>
                <w:rFonts w:ascii="Times New Roman" w:hAnsi="Times New Roman"/>
                <w:sz w:val="20"/>
                <w:szCs w:val="20"/>
              </w:rPr>
            </w:pPr>
          </w:p>
        </w:tc>
      </w:tr>
      <w:tr w:rsidR="00810CFE" w:rsidRPr="009A38AD" w:rsidTr="009A38AD">
        <w:tc>
          <w:tcPr>
            <w:tcW w:w="846" w:type="dxa"/>
            <w:vMerge w:val="restart"/>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14.10</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русский язык</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Константинова Н.П.</w:t>
            </w:r>
          </w:p>
        </w:tc>
        <w:tc>
          <w:tcPr>
            <w:tcW w:w="1843" w:type="dxa"/>
          </w:tcPr>
          <w:p w:rsidR="00810CFE" w:rsidRPr="009A38AD" w:rsidRDefault="00810CFE" w:rsidP="009A38AD">
            <w:pPr>
              <w:spacing w:after="0" w:line="240" w:lineRule="auto"/>
              <w:rPr>
                <w:rFonts w:ascii="Times New Roman" w:hAnsi="Times New Roman"/>
                <w:sz w:val="20"/>
                <w:szCs w:val="20"/>
              </w:rPr>
            </w:pPr>
            <w:r w:rsidRPr="009A38AD">
              <w:t>Образование страдательных причастий настоящего  времени</w:t>
            </w:r>
            <w:r w:rsidRPr="009A38AD">
              <w:rPr>
                <w:b/>
              </w:rPr>
              <w:t>.</w:t>
            </w:r>
          </w:p>
        </w:tc>
        <w:tc>
          <w:tcPr>
            <w:tcW w:w="4252" w:type="dxa"/>
          </w:tcPr>
          <w:p w:rsidR="00810CFE" w:rsidRPr="009A38AD" w:rsidRDefault="00810CFE" w:rsidP="009A38AD">
            <w:pPr>
              <w:spacing w:after="0" w:line="240" w:lineRule="auto"/>
              <w:rPr>
                <w:rFonts w:ascii="Times New Roman" w:hAnsi="Times New Roman"/>
                <w:sz w:val="20"/>
                <w:szCs w:val="20"/>
              </w:rPr>
            </w:pPr>
            <w:hyperlink r:id="rId20" w:history="1">
              <w:r w:rsidRPr="009A38AD">
                <w:rPr>
                  <w:color w:val="0000FF"/>
                  <w:u w:val="single"/>
                </w:rPr>
                <w:t>Урок 15. действительные причастия настоящего времени - Русский язык - 7 класс - Российская электронная школа (resh.edu.ru)</w:t>
              </w:r>
            </w:hyperlink>
          </w:p>
        </w:tc>
        <w:tc>
          <w:tcPr>
            <w:tcW w:w="2977"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Изучить суффиксы причастий настоящего времени. Уметь образовывать причастия от глаголов настоящего времени.</w:t>
            </w:r>
          </w:p>
        </w:tc>
        <w:tc>
          <w:tcPr>
            <w:tcW w:w="2829" w:type="dxa"/>
          </w:tcPr>
          <w:p w:rsidR="00810CFE" w:rsidRPr="009A38AD" w:rsidRDefault="00810CFE" w:rsidP="009A38AD">
            <w:pPr>
              <w:spacing w:after="0" w:line="240" w:lineRule="auto"/>
              <w:rPr>
                <w:rFonts w:ascii="Times New Roman" w:hAnsi="Times New Roman"/>
                <w:sz w:val="20"/>
                <w:szCs w:val="20"/>
              </w:rPr>
            </w:pPr>
            <w:r>
              <w:rPr>
                <w:rFonts w:ascii="Times New Roman" w:hAnsi="Times New Roman"/>
                <w:sz w:val="20"/>
                <w:szCs w:val="20"/>
              </w:rPr>
              <w:t>Стр. 51 выучить правило, Упр.97 образовать причастия от глаголов.</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род.лит.рус/РЛК</w:t>
            </w:r>
          </w:p>
        </w:tc>
        <w:tc>
          <w:tcPr>
            <w:tcW w:w="1701" w:type="dxa"/>
          </w:tcPr>
          <w:p w:rsidR="00810CFE"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Константинова Н.П.</w:t>
            </w:r>
          </w:p>
          <w:p w:rsidR="00810CFE" w:rsidRPr="002B2F48" w:rsidRDefault="00810CFE" w:rsidP="002B2F48">
            <w:pPr>
              <w:rPr>
                <w:rFonts w:ascii="Times New Roman" w:hAnsi="Times New Roman"/>
                <w:sz w:val="20"/>
                <w:szCs w:val="20"/>
              </w:rPr>
            </w:pPr>
            <w:r>
              <w:rPr>
                <w:rFonts w:ascii="Times New Roman" w:hAnsi="Times New Roman"/>
                <w:sz w:val="20"/>
                <w:szCs w:val="20"/>
              </w:rPr>
              <w:t>Бекирова У.И.</w:t>
            </w:r>
          </w:p>
        </w:tc>
        <w:tc>
          <w:tcPr>
            <w:tcW w:w="1843" w:type="dxa"/>
          </w:tcPr>
          <w:p w:rsidR="00810CFE" w:rsidRPr="009A38AD" w:rsidRDefault="00810CFE" w:rsidP="009A38AD">
            <w:pPr>
              <w:adjustRightInd w:val="0"/>
              <w:spacing w:after="0" w:line="240" w:lineRule="auto"/>
              <w:jc w:val="both"/>
              <w:rPr>
                <w:rFonts w:ascii="Times New Roman" w:hAnsi="Times New Roman"/>
                <w:sz w:val="24"/>
                <w:szCs w:val="24"/>
              </w:rPr>
            </w:pPr>
            <w:r w:rsidRPr="009A38AD">
              <w:rPr>
                <w:rFonts w:ascii="Times New Roman" w:hAnsi="Times New Roman"/>
                <w:sz w:val="24"/>
                <w:szCs w:val="24"/>
              </w:rPr>
              <w:t>И.С. Никитин «Поле».</w:t>
            </w:r>
            <w:r>
              <w:rPr>
                <w:rFonts w:ascii="Times New Roman" w:hAnsi="Times New Roman"/>
                <w:sz w:val="20"/>
                <w:szCs w:val="20"/>
              </w:rPr>
              <w:t xml:space="preserve"> /Одно из первых произведений древнего века "Орхон-Енисей язувлары".</w:t>
            </w:r>
          </w:p>
          <w:p w:rsidR="00810CFE" w:rsidRPr="009A38AD" w:rsidRDefault="00810CFE" w:rsidP="009A38AD">
            <w:pPr>
              <w:spacing w:after="0" w:line="240" w:lineRule="auto"/>
              <w:rPr>
                <w:rFonts w:ascii="Times New Roman" w:hAnsi="Times New Roman"/>
                <w:sz w:val="20"/>
                <w:szCs w:val="20"/>
              </w:rPr>
            </w:pPr>
          </w:p>
        </w:tc>
        <w:tc>
          <w:tcPr>
            <w:tcW w:w="4252" w:type="dxa"/>
          </w:tcPr>
          <w:p w:rsidR="00810CFE" w:rsidRPr="000C1AF7" w:rsidRDefault="00810CFE" w:rsidP="009A38AD">
            <w:pPr>
              <w:spacing w:after="0" w:line="240" w:lineRule="auto"/>
              <w:rPr>
                <w:rFonts w:ascii="Times New Roman" w:hAnsi="Times New Roman"/>
                <w:color w:val="3366FF"/>
                <w:sz w:val="20"/>
                <w:szCs w:val="20"/>
              </w:rPr>
            </w:pPr>
            <w:r w:rsidRPr="000C1AF7">
              <w:rPr>
                <w:rFonts w:ascii="Times New Roman" w:hAnsi="Times New Roman"/>
                <w:color w:val="3366FF"/>
                <w:sz w:val="20"/>
                <w:szCs w:val="20"/>
              </w:rPr>
              <w:t>https://resh.edu.ru/subject/lesson/6033/train/138664/</w:t>
            </w:r>
          </w:p>
        </w:tc>
        <w:tc>
          <w:tcPr>
            <w:tcW w:w="2977" w:type="dxa"/>
          </w:tcPr>
          <w:p w:rsidR="00810CFE" w:rsidRPr="009A38AD" w:rsidRDefault="00810CFE" w:rsidP="009A38AD">
            <w:pPr>
              <w:spacing w:after="0" w:line="240" w:lineRule="auto"/>
              <w:rPr>
                <w:rFonts w:ascii="Times New Roman" w:hAnsi="Times New Roman"/>
                <w:sz w:val="20"/>
                <w:szCs w:val="20"/>
              </w:rPr>
            </w:pPr>
            <w:r>
              <w:rPr>
                <w:rFonts w:ascii="Times New Roman" w:hAnsi="Times New Roman"/>
                <w:sz w:val="20"/>
                <w:szCs w:val="20"/>
              </w:rPr>
              <w:t>Ознакомление с литературой древнего периода.Памятники "Орхон-Енисей язувлары".</w:t>
            </w:r>
          </w:p>
        </w:tc>
        <w:tc>
          <w:tcPr>
            <w:tcW w:w="2829" w:type="dxa"/>
          </w:tcPr>
          <w:p w:rsidR="00810CFE" w:rsidRPr="009A38AD" w:rsidRDefault="00810CFE" w:rsidP="009A38AD">
            <w:pPr>
              <w:spacing w:after="0" w:line="240" w:lineRule="auto"/>
              <w:rPr>
                <w:rFonts w:ascii="Times New Roman" w:hAnsi="Times New Roman"/>
                <w:sz w:val="20"/>
                <w:szCs w:val="20"/>
              </w:rPr>
            </w:pPr>
            <w:r w:rsidRPr="0076614A">
              <w:rPr>
                <w:rFonts w:ascii="Times New Roman" w:hAnsi="Times New Roman"/>
                <w:sz w:val="20"/>
                <w:szCs w:val="20"/>
              </w:rPr>
              <w:t>Стр.35-37 прочитать,стр.35-36 конспект,стр.37 ответить на вопросы в тетради.</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род.яз. рус./РЯК</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Константинова Н.П.</w:t>
            </w:r>
            <w:r w:rsidRPr="0076614A">
              <w:rPr>
                <w:rFonts w:ascii="Times New Roman" w:hAnsi="Times New Roman"/>
                <w:sz w:val="20"/>
                <w:szCs w:val="20"/>
              </w:rPr>
              <w:t xml:space="preserve"> Бекирова У.А</w:t>
            </w:r>
          </w:p>
        </w:tc>
        <w:tc>
          <w:tcPr>
            <w:tcW w:w="1843"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4"/>
                <w:szCs w:val="24"/>
              </w:rPr>
              <w:t>Фразеология.</w:t>
            </w:r>
            <w:r w:rsidRPr="0076614A">
              <w:rPr>
                <w:rFonts w:ascii="Times New Roman" w:hAnsi="Times New Roman"/>
                <w:sz w:val="20"/>
                <w:szCs w:val="20"/>
              </w:rPr>
              <w:t xml:space="preserve"> Разновидности местоимений по строению и их правописание.</w:t>
            </w:r>
          </w:p>
        </w:tc>
        <w:tc>
          <w:tcPr>
            <w:tcW w:w="4252" w:type="dxa"/>
          </w:tcPr>
          <w:p w:rsidR="00810CFE" w:rsidRPr="009A38AD" w:rsidRDefault="00810CFE" w:rsidP="009A38AD">
            <w:pPr>
              <w:spacing w:after="0" w:line="240" w:lineRule="auto"/>
              <w:rPr>
                <w:rFonts w:ascii="Times New Roman" w:hAnsi="Times New Roman"/>
                <w:sz w:val="20"/>
                <w:szCs w:val="20"/>
              </w:rPr>
            </w:pPr>
          </w:p>
        </w:tc>
        <w:tc>
          <w:tcPr>
            <w:tcW w:w="2977" w:type="dxa"/>
          </w:tcPr>
          <w:p w:rsidR="00810CFE" w:rsidRPr="009A38AD" w:rsidRDefault="00810CFE" w:rsidP="009A38AD">
            <w:pPr>
              <w:spacing w:after="0" w:line="240" w:lineRule="auto"/>
              <w:rPr>
                <w:rFonts w:ascii="Times New Roman" w:hAnsi="Times New Roman"/>
                <w:sz w:val="20"/>
                <w:szCs w:val="20"/>
              </w:rPr>
            </w:pPr>
            <w:r w:rsidRPr="0076614A">
              <w:rPr>
                <w:rFonts w:ascii="Times New Roman" w:hAnsi="Times New Roman"/>
                <w:sz w:val="20"/>
                <w:szCs w:val="20"/>
              </w:rPr>
              <w:t>Повторить и углубить знания о местоимениях,закрепить навыки правописания этой части  речи.В упр.78-выразительно прочитать предложения,записать их,определить разряды местоимений.</w:t>
            </w:r>
          </w:p>
        </w:tc>
        <w:tc>
          <w:tcPr>
            <w:tcW w:w="2829" w:type="dxa"/>
          </w:tcPr>
          <w:p w:rsidR="00810CFE" w:rsidRPr="009A38AD" w:rsidRDefault="00810CFE" w:rsidP="009A38AD">
            <w:pPr>
              <w:spacing w:after="0" w:line="240" w:lineRule="auto"/>
              <w:rPr>
                <w:rFonts w:ascii="Times New Roman" w:hAnsi="Times New Roman"/>
                <w:sz w:val="20"/>
                <w:szCs w:val="20"/>
              </w:rPr>
            </w:pPr>
            <w:r>
              <w:rPr>
                <w:rFonts w:ascii="Times New Roman" w:hAnsi="Times New Roman"/>
                <w:sz w:val="20"/>
                <w:szCs w:val="20"/>
              </w:rPr>
              <w:t>Стр.31,32 выучить правила, стр.35 упр.81-изменить местоимения по падежам.</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география</w:t>
            </w:r>
          </w:p>
        </w:tc>
        <w:tc>
          <w:tcPr>
            <w:tcW w:w="1701" w:type="dxa"/>
          </w:tcPr>
          <w:p w:rsidR="00810CFE" w:rsidRPr="009A38AD" w:rsidRDefault="00810CFE" w:rsidP="009A38AD">
            <w:pPr>
              <w:spacing w:after="0" w:line="240" w:lineRule="auto"/>
              <w:rPr>
                <w:rFonts w:ascii="Times New Roman" w:hAnsi="Times New Roman"/>
                <w:sz w:val="20"/>
                <w:szCs w:val="20"/>
              </w:rPr>
            </w:pPr>
            <w:r>
              <w:rPr>
                <w:rFonts w:ascii="Times New Roman" w:hAnsi="Times New Roman"/>
                <w:sz w:val="20"/>
                <w:szCs w:val="20"/>
              </w:rPr>
              <w:t>Гурщенко Г.А.</w:t>
            </w:r>
          </w:p>
        </w:tc>
        <w:tc>
          <w:tcPr>
            <w:tcW w:w="1843"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Давление воздуха и осадки на разных широтах</w:t>
            </w:r>
          </w:p>
        </w:tc>
        <w:tc>
          <w:tcPr>
            <w:tcW w:w="4252" w:type="dxa"/>
          </w:tcPr>
          <w:p w:rsidR="00810CFE" w:rsidRDefault="00810CFE">
            <w:pPr>
              <w:spacing w:after="0" w:line="240" w:lineRule="auto"/>
              <w:rPr>
                <w:rFonts w:ascii="Times New Roman" w:hAnsi="Times New Roman"/>
                <w:sz w:val="20"/>
                <w:szCs w:val="20"/>
              </w:rPr>
            </w:pPr>
            <w:hyperlink r:id="rId21" w:history="1">
              <w:r>
                <w:rPr>
                  <w:rStyle w:val="Hyperlink"/>
                  <w:sz w:val="20"/>
                  <w:szCs w:val="20"/>
                </w:rPr>
                <w:t>https://www.youtube.com/watch?v=AcE3IFYGTMU</w:t>
              </w:r>
            </w:hyperlink>
          </w:p>
          <w:p w:rsidR="00810CFE" w:rsidRDefault="00810CFE">
            <w:pPr>
              <w:spacing w:after="0" w:line="240" w:lineRule="auto"/>
              <w:rPr>
                <w:rFonts w:ascii="Times New Roman" w:hAnsi="Times New Roman"/>
                <w:sz w:val="20"/>
                <w:szCs w:val="20"/>
              </w:rPr>
            </w:pPr>
          </w:p>
        </w:tc>
        <w:tc>
          <w:tcPr>
            <w:tcW w:w="2977"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Как распределяется атмосферное давление, от чего зависит количество осадков.</w:t>
            </w:r>
          </w:p>
        </w:tc>
        <w:tc>
          <w:tcPr>
            <w:tcW w:w="2829" w:type="dxa"/>
          </w:tcPr>
          <w:p w:rsidR="00810CFE" w:rsidRDefault="00810CFE">
            <w:pPr>
              <w:spacing w:after="0" w:line="240" w:lineRule="auto"/>
              <w:rPr>
                <w:rFonts w:ascii="Times New Roman" w:hAnsi="Times New Roman"/>
                <w:sz w:val="20"/>
                <w:szCs w:val="20"/>
              </w:rPr>
            </w:pPr>
            <w:r>
              <w:rPr>
                <w:rStyle w:val="hometaskitem"/>
              </w:rPr>
              <w:t>§ 12 изучить, вопросы 1-5 на стр 45(письменно)</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геометрия</w:t>
            </w:r>
          </w:p>
        </w:tc>
        <w:tc>
          <w:tcPr>
            <w:tcW w:w="1701"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Саниева Д.И.</w:t>
            </w:r>
          </w:p>
        </w:tc>
        <w:tc>
          <w:tcPr>
            <w:tcW w:w="1843"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Первый признак равенства треугольников</w:t>
            </w:r>
          </w:p>
        </w:tc>
        <w:tc>
          <w:tcPr>
            <w:tcW w:w="4252" w:type="dxa"/>
          </w:tcPr>
          <w:p w:rsidR="00810CFE" w:rsidRDefault="00810CFE">
            <w:pPr>
              <w:spacing w:after="0" w:line="240" w:lineRule="auto"/>
              <w:rPr>
                <w:rFonts w:ascii="Times New Roman" w:hAnsi="Times New Roman"/>
                <w:sz w:val="20"/>
                <w:szCs w:val="20"/>
              </w:rPr>
            </w:pPr>
            <w:hyperlink r:id="rId22" w:history="1">
              <w:r>
                <w:rPr>
                  <w:rStyle w:val="Hyperlink"/>
                  <w:sz w:val="20"/>
                  <w:szCs w:val="20"/>
                </w:rPr>
                <w:t>https://yandex.fr/video/preview/14263022471003136838</w:t>
              </w:r>
            </w:hyperlink>
          </w:p>
          <w:p w:rsidR="00810CFE" w:rsidRDefault="00810CFE">
            <w:pPr>
              <w:spacing w:after="0" w:line="240" w:lineRule="auto"/>
              <w:rPr>
                <w:rFonts w:ascii="Times New Roman" w:hAnsi="Times New Roman"/>
                <w:sz w:val="20"/>
                <w:szCs w:val="20"/>
              </w:rPr>
            </w:pPr>
            <w:hyperlink r:id="rId23" w:history="1">
              <w:r>
                <w:rPr>
                  <w:rStyle w:val="Hyperlink"/>
                  <w:sz w:val="20"/>
                  <w:szCs w:val="20"/>
                </w:rPr>
                <w:t>https://yandex.fr/video/preview/11159636315279077351</w:t>
              </w:r>
            </w:hyperlink>
          </w:p>
          <w:p w:rsidR="00810CFE" w:rsidRDefault="00810CFE">
            <w:pPr>
              <w:spacing w:after="0" w:line="240" w:lineRule="auto"/>
              <w:rPr>
                <w:rFonts w:ascii="Times New Roman" w:hAnsi="Times New Roman"/>
                <w:sz w:val="20"/>
                <w:szCs w:val="20"/>
              </w:rPr>
            </w:pPr>
          </w:p>
        </w:tc>
        <w:tc>
          <w:tcPr>
            <w:tcW w:w="2977"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Закрепление знаний по теме:</w:t>
            </w:r>
            <w:r>
              <w:t xml:space="preserve"> «</w:t>
            </w:r>
            <w:r>
              <w:rPr>
                <w:rFonts w:ascii="Times New Roman" w:hAnsi="Times New Roman"/>
                <w:sz w:val="20"/>
                <w:szCs w:val="20"/>
              </w:rPr>
              <w:t>Первый признак равенства треугольников». Решение задач №92 устно,№93,95,96,98.</w:t>
            </w:r>
          </w:p>
        </w:tc>
        <w:tc>
          <w:tcPr>
            <w:tcW w:w="2829"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§3 п. 8,№144,151</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физкультура</w:t>
            </w:r>
          </w:p>
        </w:tc>
        <w:tc>
          <w:tcPr>
            <w:tcW w:w="1701" w:type="dxa"/>
          </w:tcPr>
          <w:p w:rsidR="00810CFE" w:rsidRPr="009A38AD" w:rsidRDefault="00810CFE" w:rsidP="009A38AD">
            <w:pPr>
              <w:spacing w:after="0" w:line="240" w:lineRule="auto"/>
              <w:rPr>
                <w:rFonts w:ascii="Times New Roman" w:hAnsi="Times New Roman"/>
                <w:sz w:val="20"/>
                <w:szCs w:val="20"/>
              </w:rPr>
            </w:pPr>
          </w:p>
        </w:tc>
        <w:tc>
          <w:tcPr>
            <w:tcW w:w="1843" w:type="dxa"/>
          </w:tcPr>
          <w:p w:rsidR="00810CFE" w:rsidRPr="009A38AD" w:rsidRDefault="00810CFE" w:rsidP="009A38AD">
            <w:pPr>
              <w:spacing w:after="0" w:line="240" w:lineRule="auto"/>
              <w:rPr>
                <w:rFonts w:ascii="Times New Roman" w:hAnsi="Times New Roman"/>
                <w:sz w:val="20"/>
                <w:szCs w:val="20"/>
              </w:rPr>
            </w:pPr>
          </w:p>
        </w:tc>
        <w:tc>
          <w:tcPr>
            <w:tcW w:w="4252" w:type="dxa"/>
          </w:tcPr>
          <w:p w:rsidR="00810CFE" w:rsidRPr="009A38AD" w:rsidRDefault="00810CFE" w:rsidP="009A38AD">
            <w:pPr>
              <w:spacing w:after="0" w:line="240" w:lineRule="auto"/>
              <w:rPr>
                <w:rFonts w:ascii="Times New Roman" w:hAnsi="Times New Roman"/>
                <w:sz w:val="20"/>
                <w:szCs w:val="20"/>
              </w:rPr>
            </w:pPr>
          </w:p>
        </w:tc>
        <w:tc>
          <w:tcPr>
            <w:tcW w:w="2977" w:type="dxa"/>
          </w:tcPr>
          <w:p w:rsidR="00810CFE" w:rsidRPr="009A38AD" w:rsidRDefault="00810CFE" w:rsidP="009A38AD">
            <w:pPr>
              <w:spacing w:after="0" w:line="240" w:lineRule="auto"/>
              <w:rPr>
                <w:rFonts w:ascii="Times New Roman" w:hAnsi="Times New Roman"/>
                <w:sz w:val="20"/>
                <w:szCs w:val="20"/>
              </w:rPr>
            </w:pPr>
          </w:p>
        </w:tc>
        <w:tc>
          <w:tcPr>
            <w:tcW w:w="2829" w:type="dxa"/>
          </w:tcPr>
          <w:p w:rsidR="00810CFE" w:rsidRPr="009A38AD" w:rsidRDefault="00810CFE" w:rsidP="009A38AD">
            <w:pPr>
              <w:spacing w:after="0" w:line="240" w:lineRule="auto"/>
              <w:rPr>
                <w:rFonts w:ascii="Times New Roman" w:hAnsi="Times New Roman"/>
                <w:sz w:val="20"/>
                <w:szCs w:val="20"/>
              </w:rPr>
            </w:pP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информатика</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Федорчук С. А.</w:t>
            </w:r>
          </w:p>
        </w:tc>
        <w:tc>
          <w:tcPr>
            <w:tcW w:w="1843"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Назначение и устройство компьютера. Компьютерная память</w:t>
            </w:r>
          </w:p>
        </w:tc>
        <w:tc>
          <w:tcPr>
            <w:tcW w:w="4252" w:type="dxa"/>
          </w:tcPr>
          <w:p w:rsidR="00810CFE" w:rsidRPr="009A38AD" w:rsidRDefault="00810CFE" w:rsidP="009A38AD">
            <w:pPr>
              <w:spacing w:after="0" w:line="240" w:lineRule="auto"/>
              <w:rPr>
                <w:rFonts w:ascii="Times New Roman" w:hAnsi="Times New Roman"/>
                <w:sz w:val="20"/>
                <w:szCs w:val="20"/>
              </w:rPr>
            </w:pPr>
            <w:hyperlink r:id="rId24" w:history="1">
              <w:r w:rsidRPr="009A38AD">
                <w:rPr>
                  <w:rStyle w:val="Hyperlink"/>
                  <w:rFonts w:ascii="Times New Roman" w:hAnsi="Times New Roman"/>
                  <w:sz w:val="20"/>
                  <w:szCs w:val="20"/>
                </w:rPr>
                <w:t>https://www.youtube.com/watch?v=qG97GTNJTHc</w:t>
              </w:r>
            </w:hyperlink>
          </w:p>
          <w:p w:rsidR="00810CFE" w:rsidRPr="009A38AD" w:rsidRDefault="00810CFE" w:rsidP="009A38AD">
            <w:pPr>
              <w:spacing w:after="0" w:line="240" w:lineRule="auto"/>
              <w:rPr>
                <w:rFonts w:ascii="Times New Roman" w:hAnsi="Times New Roman"/>
                <w:sz w:val="20"/>
                <w:szCs w:val="20"/>
              </w:rPr>
            </w:pPr>
          </w:p>
        </w:tc>
        <w:tc>
          <w:tcPr>
            <w:tcW w:w="2977" w:type="dxa"/>
          </w:tcPr>
          <w:p w:rsidR="00810CFE" w:rsidRPr="009A38AD" w:rsidRDefault="00810CFE" w:rsidP="009A38AD">
            <w:pPr>
              <w:numPr>
                <w:ilvl w:val="0"/>
                <w:numId w:val="2"/>
              </w:numPr>
              <w:spacing w:after="0" w:line="240" w:lineRule="auto"/>
              <w:ind w:left="289" w:hanging="283"/>
              <w:rPr>
                <w:rFonts w:ascii="Times New Roman" w:hAnsi="Times New Roman"/>
                <w:sz w:val="20"/>
                <w:szCs w:val="20"/>
              </w:rPr>
            </w:pPr>
            <w:r w:rsidRPr="009A38AD">
              <w:rPr>
                <w:rFonts w:ascii="Times New Roman" w:hAnsi="Times New Roman"/>
                <w:sz w:val="20"/>
                <w:szCs w:val="20"/>
              </w:rPr>
              <w:t>Изучить §§ 5, 6.</w:t>
            </w:r>
          </w:p>
          <w:p w:rsidR="00810CFE" w:rsidRPr="009A38AD" w:rsidRDefault="00810CFE" w:rsidP="009A38AD">
            <w:pPr>
              <w:numPr>
                <w:ilvl w:val="0"/>
                <w:numId w:val="2"/>
              </w:numPr>
              <w:spacing w:after="0" w:line="240" w:lineRule="auto"/>
              <w:ind w:left="289" w:hanging="283"/>
              <w:rPr>
                <w:rFonts w:ascii="Times New Roman" w:hAnsi="Times New Roman"/>
                <w:sz w:val="20"/>
                <w:szCs w:val="20"/>
              </w:rPr>
            </w:pPr>
            <w:r w:rsidRPr="009A38AD">
              <w:rPr>
                <w:rFonts w:ascii="Times New Roman" w:hAnsi="Times New Roman"/>
                <w:sz w:val="20"/>
                <w:szCs w:val="20"/>
              </w:rPr>
              <w:t xml:space="preserve"> Выписать в тетрадь правила.</w:t>
            </w:r>
          </w:p>
          <w:p w:rsidR="00810CFE" w:rsidRPr="009A38AD" w:rsidRDefault="00810CFE" w:rsidP="009A38AD">
            <w:pPr>
              <w:numPr>
                <w:ilvl w:val="0"/>
                <w:numId w:val="2"/>
              </w:numPr>
              <w:spacing w:after="0" w:line="240" w:lineRule="auto"/>
              <w:ind w:left="289" w:hanging="283"/>
              <w:rPr>
                <w:rFonts w:ascii="Times New Roman" w:hAnsi="Times New Roman"/>
                <w:sz w:val="20"/>
                <w:szCs w:val="20"/>
              </w:rPr>
            </w:pPr>
            <w:r w:rsidRPr="009A38AD">
              <w:rPr>
                <w:rFonts w:ascii="Times New Roman" w:hAnsi="Times New Roman"/>
                <w:sz w:val="20"/>
                <w:szCs w:val="20"/>
              </w:rPr>
              <w:t>Выполнить Упр. 4 (1, 3)</w:t>
            </w:r>
          </w:p>
        </w:tc>
        <w:tc>
          <w:tcPr>
            <w:tcW w:w="2829"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Изучить §§ 5, 6.</w:t>
            </w:r>
          </w:p>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Выучить правила.</w:t>
            </w:r>
          </w:p>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 xml:space="preserve">Устно ответить на вопросы </w:t>
            </w:r>
          </w:p>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 5, 6</w:t>
            </w:r>
          </w:p>
        </w:tc>
      </w:tr>
      <w:tr w:rsidR="00810CFE" w:rsidRPr="009A38AD" w:rsidTr="009A38AD">
        <w:tc>
          <w:tcPr>
            <w:tcW w:w="846" w:type="dxa"/>
            <w:vMerge w:val="restart"/>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15.10</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 xml:space="preserve">история </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Крамаренко Юлия Яковлевна</w:t>
            </w:r>
          </w:p>
        </w:tc>
        <w:tc>
          <w:tcPr>
            <w:tcW w:w="1843"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Религиозные войны и укрепление абсолютной монархии во Франции</w:t>
            </w:r>
          </w:p>
        </w:tc>
        <w:tc>
          <w:tcPr>
            <w:tcW w:w="4252" w:type="dxa"/>
          </w:tcPr>
          <w:p w:rsidR="00810CFE" w:rsidRPr="009A38AD" w:rsidRDefault="00810CFE" w:rsidP="009A38AD">
            <w:pPr>
              <w:spacing w:after="0" w:line="240" w:lineRule="auto"/>
              <w:rPr>
                <w:rFonts w:ascii="Times New Roman" w:hAnsi="Times New Roman"/>
                <w:sz w:val="20"/>
                <w:szCs w:val="20"/>
                <w:lang w:val="en-US"/>
              </w:rPr>
            </w:pPr>
            <w:hyperlink r:id="rId25" w:tgtFrame="_blank" w:history="1">
              <w:r w:rsidRPr="009A38AD">
                <w:rPr>
                  <w:rStyle w:val="Hyperlink"/>
                  <w:rFonts w:ascii="Arial" w:hAnsi="Arial" w:cs="Arial"/>
                  <w:b/>
                  <w:bCs/>
                  <w:color w:val="006000"/>
                  <w:sz w:val="21"/>
                  <w:szCs w:val="21"/>
                  <w:shd w:val="clear" w:color="auto" w:fill="FFFFFF"/>
                  <w:lang w:val="en-US"/>
                </w:rPr>
                <w:t>videouroki.net</w:t>
              </w:r>
              <w:r w:rsidRPr="009A38AD">
                <w:rPr>
                  <w:rStyle w:val="path-separator"/>
                  <w:rFonts w:ascii="Verdana" w:hAnsi="Verdana" w:cs="Arial"/>
                  <w:color w:val="006000"/>
                  <w:sz w:val="21"/>
                  <w:szCs w:val="21"/>
                  <w:shd w:val="clear" w:color="auto" w:fill="FFFFFF"/>
                  <w:lang w:val="en-US"/>
                </w:rPr>
                <w:t>›</w:t>
              </w:r>
              <w:r w:rsidRPr="009A38AD">
                <w:rPr>
                  <w:rStyle w:val="Hyperlink"/>
                  <w:rFonts w:ascii="Arial" w:hAnsi="Arial" w:cs="Arial"/>
                  <w:color w:val="006000"/>
                  <w:sz w:val="21"/>
                  <w:szCs w:val="21"/>
                  <w:shd w:val="clear" w:color="auto" w:fill="FFFFFF"/>
                  <w:lang w:val="en-US"/>
                </w:rPr>
                <w:t>video…voiny…monarkhii…frantsii.html</w:t>
              </w:r>
            </w:hyperlink>
          </w:p>
        </w:tc>
        <w:tc>
          <w:tcPr>
            <w:tcW w:w="2977"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Работа с параграфом 10, рассказ учителя, отвечаем на вопросы, делаем выводы. Знакомимся с историческими личностями и событиями, которые связанные с историей Франции.</w:t>
            </w:r>
          </w:p>
        </w:tc>
        <w:tc>
          <w:tcPr>
            <w:tcW w:w="2829"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Прочитать параграф 10, выучить даты, вопросы 1-6 на стр 139 в синем прямоугольнике письменно</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bookmarkStart w:id="0" w:name="_GoBack" w:colFirst="2" w:colLast="2"/>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обществознание</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Крамаренко Юлия Яковлевна</w:t>
            </w:r>
          </w:p>
        </w:tc>
        <w:tc>
          <w:tcPr>
            <w:tcW w:w="1843"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Производственная деятельность человека</w:t>
            </w:r>
          </w:p>
        </w:tc>
        <w:tc>
          <w:tcPr>
            <w:tcW w:w="4252" w:type="dxa"/>
          </w:tcPr>
          <w:p w:rsidR="00810CFE" w:rsidRPr="009A38AD" w:rsidRDefault="00810CFE" w:rsidP="009A38AD">
            <w:pPr>
              <w:spacing w:after="0" w:line="240" w:lineRule="auto"/>
              <w:rPr>
                <w:rFonts w:ascii="Times New Roman" w:hAnsi="Times New Roman"/>
                <w:sz w:val="20"/>
                <w:szCs w:val="20"/>
                <w:lang w:val="en-US"/>
              </w:rPr>
            </w:pPr>
            <w:hyperlink r:id="rId26" w:tgtFrame="_blank" w:history="1">
              <w:r w:rsidRPr="009A38AD">
                <w:rPr>
                  <w:rStyle w:val="Hyperlink"/>
                  <w:rFonts w:ascii="Arial" w:hAnsi="Arial" w:cs="Arial"/>
                  <w:b/>
                  <w:bCs/>
                  <w:color w:val="006000"/>
                  <w:sz w:val="21"/>
                  <w:szCs w:val="21"/>
                  <w:shd w:val="clear" w:color="auto" w:fill="FFFFFF"/>
                  <w:lang w:val="en-US"/>
                </w:rPr>
                <w:t>youtube.com</w:t>
              </w:r>
              <w:r w:rsidRPr="009A38AD">
                <w:rPr>
                  <w:rStyle w:val="path-separator"/>
                  <w:rFonts w:ascii="Verdana" w:hAnsi="Verdana" w:cs="Arial"/>
                  <w:color w:val="006000"/>
                  <w:sz w:val="21"/>
                  <w:szCs w:val="21"/>
                  <w:shd w:val="clear" w:color="auto" w:fill="FFFFFF"/>
                  <w:lang w:val="en-US"/>
                </w:rPr>
                <w:t>›</w:t>
              </w:r>
              <w:r w:rsidRPr="009A38AD">
                <w:rPr>
                  <w:rStyle w:val="Hyperlink"/>
                  <w:rFonts w:ascii="Arial" w:hAnsi="Arial" w:cs="Arial"/>
                  <w:color w:val="006000"/>
                  <w:sz w:val="21"/>
                  <w:szCs w:val="21"/>
                  <w:shd w:val="clear" w:color="auto" w:fill="FFFFFF"/>
                  <w:lang w:val="en-US"/>
                </w:rPr>
                <w:t>watch?v=aj_eNZlOKf8</w:t>
              </w:r>
            </w:hyperlink>
          </w:p>
        </w:tc>
        <w:tc>
          <w:tcPr>
            <w:tcW w:w="2977"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Повторяем материал  параграфа 10, провожу обществоведческий диктант  по изученным  терминам,  отвечаем на вопросы.</w:t>
            </w:r>
          </w:p>
          <w:p w:rsidR="00810CFE" w:rsidRPr="009A38AD" w:rsidRDefault="00810CFE" w:rsidP="009A38AD">
            <w:pPr>
              <w:spacing w:after="0" w:line="240" w:lineRule="auto"/>
              <w:rPr>
                <w:rFonts w:ascii="Times New Roman" w:hAnsi="Times New Roman"/>
                <w:sz w:val="20"/>
                <w:szCs w:val="20"/>
                <w:lang w:val="en-US"/>
              </w:rPr>
            </w:pPr>
            <w:r w:rsidRPr="009A38AD">
              <w:rPr>
                <w:rFonts w:ascii="Times New Roman" w:hAnsi="Times New Roman"/>
                <w:sz w:val="20"/>
                <w:szCs w:val="20"/>
              </w:rPr>
              <w:t>Поведение итогов урока</w:t>
            </w:r>
          </w:p>
        </w:tc>
        <w:tc>
          <w:tcPr>
            <w:tcW w:w="2829"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Повторить §10, термины,все вопросы рубрики" В классе и дома" письменно </w:t>
            </w:r>
          </w:p>
        </w:tc>
      </w:tr>
      <w:bookmarkEnd w:id="0"/>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английский язык</w:t>
            </w: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Чумакова Г.Л</w:t>
            </w:r>
          </w:p>
        </w:tc>
        <w:tc>
          <w:tcPr>
            <w:tcW w:w="1843"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Знаменитые писатели.Дрмашнее чтение.</w:t>
            </w:r>
          </w:p>
        </w:tc>
        <w:tc>
          <w:tcPr>
            <w:tcW w:w="4252"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color w:val="5B9BD5"/>
                <w:sz w:val="20"/>
                <w:szCs w:val="20"/>
              </w:rPr>
              <w:t>https://resh.edu.ru/subject/lesson/1568/train/#154665</w:t>
            </w:r>
          </w:p>
        </w:tc>
        <w:tc>
          <w:tcPr>
            <w:tcW w:w="2977" w:type="dxa"/>
          </w:tcPr>
          <w:p w:rsidR="00810CFE" w:rsidRPr="009A38AD" w:rsidRDefault="00810CFE" w:rsidP="009A38AD">
            <w:pPr>
              <w:spacing w:after="0" w:line="240" w:lineRule="auto"/>
              <w:rPr>
                <w:rFonts w:ascii="Times New Roman" w:hAnsi="Times New Roman"/>
                <w:color w:val="000000"/>
                <w:sz w:val="20"/>
                <w:szCs w:val="20"/>
              </w:rPr>
            </w:pPr>
            <w:r w:rsidRPr="009A38AD">
              <w:rPr>
                <w:rFonts w:ascii="Times New Roman" w:hAnsi="Times New Roman"/>
                <w:color w:val="000000"/>
                <w:sz w:val="20"/>
                <w:szCs w:val="20"/>
              </w:rPr>
              <w:t>1.Прослушать основную часть и выполнить тренировочную часть по ссылке.</w:t>
            </w:r>
          </w:p>
          <w:p w:rsidR="00810CFE" w:rsidRPr="009A38AD" w:rsidRDefault="00810CFE" w:rsidP="009A38AD">
            <w:pPr>
              <w:spacing w:after="0" w:line="240" w:lineRule="auto"/>
              <w:rPr>
                <w:rFonts w:ascii="Times New Roman" w:hAnsi="Times New Roman"/>
                <w:color w:val="000000"/>
                <w:sz w:val="20"/>
                <w:szCs w:val="20"/>
              </w:rPr>
            </w:pPr>
            <w:r w:rsidRPr="009A38AD">
              <w:rPr>
                <w:rFonts w:ascii="Times New Roman" w:hAnsi="Times New Roman"/>
                <w:color w:val="000000"/>
                <w:sz w:val="20"/>
                <w:szCs w:val="20"/>
              </w:rPr>
              <w:t>2.Читать,переводить,отвечать на вопросы по тексту В.Шекспир.</w:t>
            </w:r>
          </w:p>
        </w:tc>
        <w:tc>
          <w:tcPr>
            <w:tcW w:w="2829"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Подготовить визитную карточку любимого писателя.</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алгебра</w:t>
            </w:r>
          </w:p>
        </w:tc>
        <w:tc>
          <w:tcPr>
            <w:tcW w:w="1701"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Саниева Д.И.</w:t>
            </w:r>
          </w:p>
        </w:tc>
        <w:tc>
          <w:tcPr>
            <w:tcW w:w="1843"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Среднее арифметическое, размах  и мода.</w:t>
            </w:r>
          </w:p>
        </w:tc>
        <w:tc>
          <w:tcPr>
            <w:tcW w:w="4252" w:type="dxa"/>
          </w:tcPr>
          <w:p w:rsidR="00810CFE" w:rsidRDefault="00810CFE">
            <w:pPr>
              <w:spacing w:after="0" w:line="240" w:lineRule="auto"/>
              <w:rPr>
                <w:rFonts w:ascii="Times New Roman" w:hAnsi="Times New Roman"/>
                <w:sz w:val="20"/>
                <w:szCs w:val="20"/>
              </w:rPr>
            </w:pPr>
            <w:hyperlink r:id="rId27" w:history="1">
              <w:r>
                <w:rPr>
                  <w:rStyle w:val="Hyperlink"/>
                  <w:sz w:val="20"/>
                  <w:szCs w:val="20"/>
                </w:rPr>
                <w:t>https://yandex.fr/video/preview/14027333619323156779</w:t>
              </w:r>
            </w:hyperlink>
          </w:p>
          <w:p w:rsidR="00810CFE" w:rsidRDefault="00810CFE">
            <w:pPr>
              <w:spacing w:after="0" w:line="240" w:lineRule="auto"/>
              <w:rPr>
                <w:rFonts w:ascii="Times New Roman" w:hAnsi="Times New Roman"/>
                <w:sz w:val="20"/>
                <w:szCs w:val="20"/>
              </w:rPr>
            </w:pPr>
            <w:hyperlink r:id="rId28" w:history="1">
              <w:r>
                <w:rPr>
                  <w:rStyle w:val="Hyperlink"/>
                  <w:sz w:val="20"/>
                  <w:szCs w:val="20"/>
                </w:rPr>
                <w:t>https://yandex.fr/video/preview/3547535118962917739</w:t>
              </w:r>
            </w:hyperlink>
          </w:p>
          <w:p w:rsidR="00810CFE" w:rsidRDefault="00810CFE">
            <w:pPr>
              <w:spacing w:after="0" w:line="240" w:lineRule="auto"/>
              <w:rPr>
                <w:rFonts w:ascii="Times New Roman" w:hAnsi="Times New Roman"/>
                <w:sz w:val="20"/>
                <w:szCs w:val="20"/>
              </w:rPr>
            </w:pPr>
            <w:hyperlink r:id="rId29" w:history="1">
              <w:r>
                <w:rPr>
                  <w:rStyle w:val="Hyperlink"/>
                  <w:sz w:val="20"/>
                  <w:szCs w:val="20"/>
                </w:rPr>
                <w:t>https://yandex.fr/video/preview/9690239939504609099</w:t>
              </w:r>
            </w:hyperlink>
          </w:p>
          <w:p w:rsidR="00810CFE" w:rsidRDefault="00810CFE">
            <w:pPr>
              <w:spacing w:after="0" w:line="240" w:lineRule="auto"/>
              <w:rPr>
                <w:rFonts w:ascii="Times New Roman" w:hAnsi="Times New Roman"/>
                <w:sz w:val="20"/>
                <w:szCs w:val="20"/>
              </w:rPr>
            </w:pPr>
          </w:p>
        </w:tc>
        <w:tc>
          <w:tcPr>
            <w:tcW w:w="2977"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Открыли для себя понятия Среднее арифметическое, размах  и мода. Решили задачи №167,169,171,176.</w:t>
            </w:r>
          </w:p>
        </w:tc>
        <w:tc>
          <w:tcPr>
            <w:tcW w:w="2829"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§4 п.9 выучить определения,№168,177,170</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литература</w:t>
            </w:r>
          </w:p>
        </w:tc>
        <w:tc>
          <w:tcPr>
            <w:tcW w:w="1701" w:type="dxa"/>
          </w:tcPr>
          <w:p w:rsidR="00810CFE" w:rsidRPr="009A38AD" w:rsidRDefault="00810CFE" w:rsidP="009A38AD">
            <w:pPr>
              <w:spacing w:after="0" w:line="240" w:lineRule="auto"/>
              <w:rPr>
                <w:rFonts w:ascii="Times New Roman" w:hAnsi="Times New Roman"/>
                <w:sz w:val="20"/>
                <w:szCs w:val="20"/>
              </w:rPr>
            </w:pPr>
            <w:r>
              <w:rPr>
                <w:rFonts w:ascii="Times New Roman" w:hAnsi="Times New Roman"/>
                <w:sz w:val="20"/>
                <w:szCs w:val="20"/>
              </w:rPr>
              <w:t>Константинова Н.П.</w:t>
            </w:r>
          </w:p>
        </w:tc>
        <w:tc>
          <w:tcPr>
            <w:tcW w:w="1843" w:type="dxa"/>
          </w:tcPr>
          <w:p w:rsidR="00810CFE" w:rsidRPr="009A38AD" w:rsidRDefault="00810CFE" w:rsidP="009A38AD">
            <w:pPr>
              <w:spacing w:after="0" w:line="240" w:lineRule="auto"/>
              <w:rPr>
                <w:rFonts w:ascii="Times New Roman" w:hAnsi="Times New Roman"/>
                <w:sz w:val="20"/>
                <w:szCs w:val="20"/>
              </w:rPr>
            </w:pPr>
            <w:r>
              <w:rPr>
                <w:rFonts w:ascii="Times New Roman" w:hAnsi="Times New Roman"/>
              </w:rPr>
              <w:t>А. С. Пушкин «Песнь о вещем Олеге».</w:t>
            </w:r>
            <w:r>
              <w:t xml:space="preserve"> </w:t>
            </w:r>
            <w:r>
              <w:rPr>
                <w:rFonts w:ascii="Times New Roman" w:hAnsi="Times New Roman"/>
              </w:rPr>
              <w:t>Понятие о балладе.</w:t>
            </w:r>
          </w:p>
        </w:tc>
        <w:tc>
          <w:tcPr>
            <w:tcW w:w="4252" w:type="dxa"/>
          </w:tcPr>
          <w:p w:rsidR="00810CFE" w:rsidRPr="009A38AD" w:rsidRDefault="00810CFE" w:rsidP="009A38AD">
            <w:pPr>
              <w:spacing w:after="0" w:line="240" w:lineRule="auto"/>
              <w:rPr>
                <w:rFonts w:ascii="Times New Roman" w:hAnsi="Times New Roman"/>
                <w:sz w:val="20"/>
                <w:szCs w:val="20"/>
              </w:rPr>
            </w:pPr>
          </w:p>
        </w:tc>
        <w:tc>
          <w:tcPr>
            <w:tcW w:w="2977" w:type="dxa"/>
          </w:tcPr>
          <w:p w:rsidR="00810CFE" w:rsidRPr="009A38AD" w:rsidRDefault="00810CFE" w:rsidP="009A38AD">
            <w:pPr>
              <w:spacing w:after="0" w:line="240" w:lineRule="auto"/>
              <w:rPr>
                <w:rFonts w:ascii="Times New Roman" w:hAnsi="Times New Roman"/>
                <w:sz w:val="20"/>
                <w:szCs w:val="20"/>
              </w:rPr>
            </w:pPr>
            <w:r>
              <w:rPr>
                <w:rFonts w:ascii="Times New Roman" w:hAnsi="Times New Roman"/>
                <w:sz w:val="20"/>
                <w:szCs w:val="20"/>
              </w:rPr>
              <w:t>Обобщаем сведения о жизни и творчестве А.С. Пушкина. Выразительно читать «Песнь о вещем Олеге».</w:t>
            </w:r>
          </w:p>
        </w:tc>
        <w:tc>
          <w:tcPr>
            <w:tcW w:w="2829" w:type="dxa"/>
          </w:tcPr>
          <w:p w:rsidR="00810CFE" w:rsidRPr="009A38AD" w:rsidRDefault="00810CFE" w:rsidP="009A38AD">
            <w:pPr>
              <w:spacing w:after="0" w:line="240" w:lineRule="auto"/>
              <w:rPr>
                <w:rFonts w:ascii="Times New Roman" w:hAnsi="Times New Roman"/>
                <w:sz w:val="20"/>
                <w:szCs w:val="20"/>
              </w:rPr>
            </w:pPr>
            <w:r>
              <w:rPr>
                <w:rFonts w:ascii="Times New Roman" w:hAnsi="Times New Roman"/>
                <w:sz w:val="20"/>
                <w:szCs w:val="20"/>
              </w:rPr>
              <w:t>Выразительно читать «Песнь о вещем Олеге» стр.103-107</w:t>
            </w:r>
          </w:p>
        </w:tc>
      </w:tr>
      <w:tr w:rsidR="00810CFE" w:rsidRPr="009A38AD" w:rsidTr="009A38AD">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rPr>
                <w:rFonts w:ascii="Times New Roman" w:hAnsi="Times New Roman"/>
                <w:sz w:val="20"/>
                <w:szCs w:val="20"/>
              </w:rPr>
            </w:pPr>
            <w:r w:rsidRPr="009A38AD">
              <w:rPr>
                <w:rFonts w:ascii="Times New Roman" w:hAnsi="Times New Roman"/>
                <w:sz w:val="20"/>
                <w:szCs w:val="20"/>
              </w:rPr>
              <w:t>биология</w:t>
            </w:r>
          </w:p>
        </w:tc>
        <w:tc>
          <w:tcPr>
            <w:tcW w:w="1701"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Дрыгина Елена Васильевна</w:t>
            </w:r>
          </w:p>
        </w:tc>
        <w:tc>
          <w:tcPr>
            <w:tcW w:w="1843" w:type="dxa"/>
          </w:tcPr>
          <w:p w:rsidR="00810CFE" w:rsidRDefault="00810CFE">
            <w:pPr>
              <w:spacing w:after="0" w:line="240" w:lineRule="auto"/>
              <w:rPr>
                <w:rFonts w:ascii="Times New Roman" w:hAnsi="Times New Roman"/>
                <w:sz w:val="20"/>
                <w:szCs w:val="20"/>
              </w:rPr>
            </w:pPr>
            <w:r>
              <w:rPr>
                <w:rFonts w:ascii="Times New Roman" w:eastAsia="SimSun" w:hAnsi="Times New Roman"/>
                <w:color w:val="000000"/>
                <w:kern w:val="2"/>
                <w:sz w:val="20"/>
                <w:szCs w:val="20"/>
                <w:lang w:eastAsia="zh-CN" w:bidi="hi-IN"/>
              </w:rPr>
              <w:t>Тип Круглые черви.</w:t>
            </w:r>
            <w:r>
              <w:rPr>
                <w:rFonts w:ascii="Times New Roman" w:eastAsia="SimSun" w:hAnsi="Times New Roman"/>
                <w:bCs/>
                <w:color w:val="000000"/>
                <w:kern w:val="2"/>
                <w:sz w:val="20"/>
                <w:szCs w:val="20"/>
                <w:lang w:eastAsia="zh-CN" w:bidi="hi-IN"/>
              </w:rPr>
              <w:t xml:space="preserve"> Лабораторная работа № 2</w:t>
            </w:r>
            <w:r>
              <w:rPr>
                <w:rFonts w:ascii="Times New Roman" w:eastAsia="SimSun" w:hAnsi="Times New Roman"/>
                <w:color w:val="000000"/>
                <w:kern w:val="2"/>
                <w:sz w:val="20"/>
                <w:szCs w:val="20"/>
                <w:lang w:eastAsia="zh-CN" w:bidi="hi-IN"/>
              </w:rPr>
              <w:t xml:space="preserve"> «Знакомство с разнообразием круглых червей»</w:t>
            </w:r>
          </w:p>
        </w:tc>
        <w:tc>
          <w:tcPr>
            <w:tcW w:w="4252"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https://www.youtube.com/watch?v=hYSMbkWK2_I</w:t>
            </w:r>
          </w:p>
        </w:tc>
        <w:tc>
          <w:tcPr>
            <w:tcW w:w="2977"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 xml:space="preserve">Общая характеристика типа Круглые черви. Особенности строения на примере аскариды человеческой. </w:t>
            </w:r>
            <w:r>
              <w:rPr>
                <w:rFonts w:ascii="Times New Roman" w:eastAsia="SimSun" w:hAnsi="Times New Roman"/>
                <w:bCs/>
                <w:color w:val="000000"/>
                <w:kern w:val="2"/>
                <w:sz w:val="20"/>
                <w:szCs w:val="20"/>
                <w:lang w:eastAsia="zh-CN" w:bidi="hi-IN"/>
              </w:rPr>
              <w:t>Лабораторная работа № 2</w:t>
            </w:r>
            <w:r>
              <w:rPr>
                <w:rFonts w:ascii="Times New Roman" w:eastAsia="SimSun" w:hAnsi="Times New Roman"/>
                <w:color w:val="000000"/>
                <w:kern w:val="2"/>
                <w:sz w:val="20"/>
                <w:szCs w:val="20"/>
                <w:lang w:eastAsia="zh-CN" w:bidi="hi-IN"/>
              </w:rPr>
              <w:t xml:space="preserve"> «Знакомство с разнообразием круглых червей»</w:t>
            </w:r>
            <w:r>
              <w:rPr>
                <w:rFonts w:ascii="Times New Roman" w:hAnsi="Times New Roman"/>
                <w:sz w:val="20"/>
                <w:szCs w:val="20"/>
              </w:rPr>
              <w:t xml:space="preserve"> </w:t>
            </w:r>
          </w:p>
        </w:tc>
        <w:tc>
          <w:tcPr>
            <w:tcW w:w="2829"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прочитать §10, стр 48- 53, выполнить лабораторную работу (  файл лабораторной работы, прикреплённый в эл. журе), выучить  термины, схемы, прикреплённые файлы в эл.журе.</w:t>
            </w:r>
          </w:p>
        </w:tc>
      </w:tr>
      <w:tr w:rsidR="00810CFE" w:rsidRPr="009A38AD" w:rsidTr="009A38AD">
        <w:trPr>
          <w:trHeight w:val="738"/>
        </w:trPr>
        <w:tc>
          <w:tcPr>
            <w:tcW w:w="846" w:type="dxa"/>
            <w:vMerge/>
          </w:tcPr>
          <w:p w:rsidR="00810CFE" w:rsidRPr="009A38AD" w:rsidRDefault="00810CFE" w:rsidP="009A38AD">
            <w:pPr>
              <w:spacing w:after="0" w:line="240" w:lineRule="auto"/>
              <w:rPr>
                <w:rFonts w:ascii="Times New Roman" w:hAnsi="Times New Roman"/>
                <w:sz w:val="20"/>
                <w:szCs w:val="20"/>
              </w:rPr>
            </w:pPr>
          </w:p>
        </w:tc>
        <w:tc>
          <w:tcPr>
            <w:tcW w:w="1701" w:type="dxa"/>
          </w:tcPr>
          <w:p w:rsidR="00810CFE" w:rsidRPr="009A38AD" w:rsidRDefault="00810CFE" w:rsidP="009A38AD">
            <w:pPr>
              <w:spacing w:after="0" w:line="240" w:lineRule="auto"/>
              <w:ind w:left="-108" w:right="-108"/>
              <w:jc w:val="center"/>
              <w:rPr>
                <w:rFonts w:ascii="Times New Roman" w:hAnsi="Times New Roman"/>
                <w:color w:val="000000"/>
                <w:sz w:val="20"/>
                <w:szCs w:val="20"/>
              </w:rPr>
            </w:pPr>
            <w:r w:rsidRPr="009A38AD">
              <w:rPr>
                <w:rFonts w:ascii="Times New Roman" w:hAnsi="Times New Roman"/>
                <w:sz w:val="20"/>
                <w:szCs w:val="20"/>
              </w:rPr>
              <w:t xml:space="preserve">Вн.д. </w:t>
            </w:r>
            <w:r w:rsidRPr="009A38AD">
              <w:rPr>
                <w:rFonts w:ascii="Times New Roman" w:hAnsi="Times New Roman"/>
                <w:color w:val="000000"/>
                <w:sz w:val="20"/>
                <w:szCs w:val="20"/>
              </w:rPr>
              <w:t>«Математика для любознательных»</w:t>
            </w:r>
          </w:p>
          <w:p w:rsidR="00810CFE" w:rsidRPr="009A38AD" w:rsidRDefault="00810CFE" w:rsidP="009A38AD">
            <w:pPr>
              <w:spacing w:after="0" w:line="240" w:lineRule="auto"/>
              <w:rPr>
                <w:rFonts w:ascii="Times New Roman" w:hAnsi="Times New Roman"/>
                <w:sz w:val="20"/>
                <w:szCs w:val="20"/>
              </w:rPr>
            </w:pPr>
          </w:p>
        </w:tc>
        <w:tc>
          <w:tcPr>
            <w:tcW w:w="1701" w:type="dxa"/>
          </w:tcPr>
          <w:p w:rsidR="00810CFE" w:rsidRDefault="00810CFE">
            <w:pPr>
              <w:spacing w:after="0" w:line="240" w:lineRule="auto"/>
              <w:rPr>
                <w:rFonts w:ascii="Times New Roman" w:hAnsi="Times New Roman"/>
                <w:sz w:val="20"/>
                <w:szCs w:val="20"/>
              </w:rPr>
            </w:pPr>
          </w:p>
          <w:p w:rsidR="00810CFE" w:rsidRDefault="00810CFE">
            <w:pPr>
              <w:spacing w:after="0" w:line="240" w:lineRule="auto"/>
              <w:rPr>
                <w:rFonts w:ascii="Times New Roman" w:hAnsi="Times New Roman"/>
                <w:sz w:val="20"/>
                <w:szCs w:val="20"/>
              </w:rPr>
            </w:pPr>
            <w:r>
              <w:rPr>
                <w:rFonts w:ascii="Times New Roman" w:hAnsi="Times New Roman"/>
                <w:sz w:val="20"/>
                <w:szCs w:val="20"/>
              </w:rPr>
              <w:t>Саниева Д.И.</w:t>
            </w:r>
          </w:p>
        </w:tc>
        <w:tc>
          <w:tcPr>
            <w:tcW w:w="1843"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Задачи на переливание.</w:t>
            </w:r>
          </w:p>
        </w:tc>
        <w:tc>
          <w:tcPr>
            <w:tcW w:w="4252" w:type="dxa"/>
          </w:tcPr>
          <w:p w:rsidR="00810CFE" w:rsidRDefault="00810CFE">
            <w:pPr>
              <w:spacing w:after="0" w:line="240" w:lineRule="auto"/>
              <w:rPr>
                <w:rFonts w:ascii="Times New Roman" w:hAnsi="Times New Roman"/>
                <w:sz w:val="20"/>
                <w:szCs w:val="20"/>
              </w:rPr>
            </w:pPr>
            <w:hyperlink r:id="rId30" w:history="1">
              <w:r>
                <w:rPr>
                  <w:rStyle w:val="Hyperlink"/>
                  <w:sz w:val="20"/>
                  <w:szCs w:val="20"/>
                </w:rPr>
                <w:t>https://yandex.fr/video/preview/16300532067675242130</w:t>
              </w:r>
            </w:hyperlink>
          </w:p>
          <w:p w:rsidR="00810CFE" w:rsidRDefault="00810CFE">
            <w:pPr>
              <w:spacing w:after="0" w:line="240" w:lineRule="auto"/>
              <w:rPr>
                <w:rFonts w:ascii="Times New Roman" w:hAnsi="Times New Roman"/>
                <w:sz w:val="20"/>
                <w:szCs w:val="20"/>
              </w:rPr>
            </w:pPr>
            <w:hyperlink r:id="rId31" w:history="1">
              <w:r>
                <w:rPr>
                  <w:rStyle w:val="Hyperlink"/>
                  <w:sz w:val="20"/>
                  <w:szCs w:val="20"/>
                </w:rPr>
                <w:t>https://yandex.fr/video/preview/7673857074258838099</w:t>
              </w:r>
            </w:hyperlink>
          </w:p>
          <w:p w:rsidR="00810CFE" w:rsidRDefault="00810CFE">
            <w:pPr>
              <w:spacing w:after="0" w:line="240" w:lineRule="auto"/>
              <w:rPr>
                <w:rFonts w:ascii="Times New Roman" w:hAnsi="Times New Roman"/>
                <w:sz w:val="20"/>
                <w:szCs w:val="20"/>
              </w:rPr>
            </w:pPr>
          </w:p>
        </w:tc>
        <w:tc>
          <w:tcPr>
            <w:tcW w:w="2977" w:type="dxa"/>
          </w:tcPr>
          <w:p w:rsidR="00810CFE" w:rsidRDefault="00810CFE">
            <w:pPr>
              <w:spacing w:after="0" w:line="240" w:lineRule="auto"/>
              <w:rPr>
                <w:rFonts w:ascii="Times New Roman" w:hAnsi="Times New Roman"/>
                <w:sz w:val="20"/>
                <w:szCs w:val="20"/>
              </w:rPr>
            </w:pPr>
            <w:r>
              <w:rPr>
                <w:rFonts w:ascii="Times New Roman" w:hAnsi="Times New Roman"/>
                <w:sz w:val="20"/>
                <w:szCs w:val="20"/>
              </w:rPr>
              <w:t>Научились решать задачи на переливание.</w:t>
            </w:r>
          </w:p>
        </w:tc>
        <w:tc>
          <w:tcPr>
            <w:tcW w:w="2829" w:type="dxa"/>
          </w:tcPr>
          <w:p w:rsidR="00810CFE" w:rsidRPr="009A38AD" w:rsidRDefault="00810CFE" w:rsidP="009A38AD">
            <w:pPr>
              <w:spacing w:after="0" w:line="240" w:lineRule="auto"/>
              <w:rPr>
                <w:rFonts w:ascii="Times New Roman" w:hAnsi="Times New Roman"/>
                <w:sz w:val="20"/>
                <w:szCs w:val="20"/>
              </w:rPr>
            </w:pPr>
          </w:p>
        </w:tc>
      </w:tr>
    </w:tbl>
    <w:p w:rsidR="00810CFE" w:rsidRPr="00E84D15" w:rsidRDefault="00810CFE">
      <w:pPr>
        <w:rPr>
          <w:rFonts w:ascii="Times New Roman" w:hAnsi="Times New Roman"/>
          <w:sz w:val="20"/>
          <w:szCs w:val="20"/>
        </w:rPr>
      </w:pPr>
    </w:p>
    <w:sectPr w:rsidR="00810CFE" w:rsidRPr="00E84D15" w:rsidSect="00043424">
      <w:pgSz w:w="16838" w:h="11906" w:orient="landscape"/>
      <w:pgMar w:top="426" w:right="395"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32292"/>
    <w:multiLevelType w:val="hybridMultilevel"/>
    <w:tmpl w:val="DC10105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F846A8F"/>
    <w:multiLevelType w:val="hybridMultilevel"/>
    <w:tmpl w:val="DBF4D0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363"/>
    <w:rsid w:val="00020A8F"/>
    <w:rsid w:val="00023ECE"/>
    <w:rsid w:val="00043424"/>
    <w:rsid w:val="00053CDB"/>
    <w:rsid w:val="0007373B"/>
    <w:rsid w:val="00074004"/>
    <w:rsid w:val="000B09F1"/>
    <w:rsid w:val="000B17E8"/>
    <w:rsid w:val="000C1AF7"/>
    <w:rsid w:val="000D643D"/>
    <w:rsid w:val="00124409"/>
    <w:rsid w:val="0015373D"/>
    <w:rsid w:val="00157FE5"/>
    <w:rsid w:val="00192DE7"/>
    <w:rsid w:val="001A42D2"/>
    <w:rsid w:val="001C4D06"/>
    <w:rsid w:val="001F05E6"/>
    <w:rsid w:val="002152A7"/>
    <w:rsid w:val="00242DC3"/>
    <w:rsid w:val="00257778"/>
    <w:rsid w:val="00265D63"/>
    <w:rsid w:val="00285A88"/>
    <w:rsid w:val="002A44FA"/>
    <w:rsid w:val="002B2F48"/>
    <w:rsid w:val="002F2768"/>
    <w:rsid w:val="002F6C19"/>
    <w:rsid w:val="00300379"/>
    <w:rsid w:val="003048D0"/>
    <w:rsid w:val="00337B47"/>
    <w:rsid w:val="00365AEB"/>
    <w:rsid w:val="003B66E2"/>
    <w:rsid w:val="003D799D"/>
    <w:rsid w:val="00420A73"/>
    <w:rsid w:val="004246AE"/>
    <w:rsid w:val="00457CCD"/>
    <w:rsid w:val="00463090"/>
    <w:rsid w:val="00474F27"/>
    <w:rsid w:val="004C49E8"/>
    <w:rsid w:val="0053413B"/>
    <w:rsid w:val="005654A5"/>
    <w:rsid w:val="005723EE"/>
    <w:rsid w:val="005831CD"/>
    <w:rsid w:val="005A3393"/>
    <w:rsid w:val="005E0AAF"/>
    <w:rsid w:val="005E4D6E"/>
    <w:rsid w:val="00607896"/>
    <w:rsid w:val="00656D31"/>
    <w:rsid w:val="00682C84"/>
    <w:rsid w:val="006B4E59"/>
    <w:rsid w:val="006C72D5"/>
    <w:rsid w:val="006E3DE6"/>
    <w:rsid w:val="006E69C4"/>
    <w:rsid w:val="00702259"/>
    <w:rsid w:val="00707C64"/>
    <w:rsid w:val="00716BA5"/>
    <w:rsid w:val="00720555"/>
    <w:rsid w:val="007365BD"/>
    <w:rsid w:val="00754742"/>
    <w:rsid w:val="0076614A"/>
    <w:rsid w:val="0078088C"/>
    <w:rsid w:val="007A6923"/>
    <w:rsid w:val="00810CFE"/>
    <w:rsid w:val="0081699D"/>
    <w:rsid w:val="0084456F"/>
    <w:rsid w:val="00860413"/>
    <w:rsid w:val="008B117C"/>
    <w:rsid w:val="008B1F5C"/>
    <w:rsid w:val="008C6D02"/>
    <w:rsid w:val="008E59DE"/>
    <w:rsid w:val="00923363"/>
    <w:rsid w:val="0093116A"/>
    <w:rsid w:val="009461C8"/>
    <w:rsid w:val="0097447E"/>
    <w:rsid w:val="009A38AD"/>
    <w:rsid w:val="009B4567"/>
    <w:rsid w:val="009C35D3"/>
    <w:rsid w:val="009F4879"/>
    <w:rsid w:val="00A02529"/>
    <w:rsid w:val="00A35099"/>
    <w:rsid w:val="00A60FC4"/>
    <w:rsid w:val="00A670D5"/>
    <w:rsid w:val="00AD6006"/>
    <w:rsid w:val="00B465D3"/>
    <w:rsid w:val="00B616FD"/>
    <w:rsid w:val="00B9603E"/>
    <w:rsid w:val="00BD7181"/>
    <w:rsid w:val="00C148A7"/>
    <w:rsid w:val="00C7579A"/>
    <w:rsid w:val="00C77148"/>
    <w:rsid w:val="00C80EF9"/>
    <w:rsid w:val="00CA1DD2"/>
    <w:rsid w:val="00CA2E0C"/>
    <w:rsid w:val="00D2766B"/>
    <w:rsid w:val="00D5597F"/>
    <w:rsid w:val="00D8470B"/>
    <w:rsid w:val="00E84D15"/>
    <w:rsid w:val="00EB5D7D"/>
    <w:rsid w:val="00EE6515"/>
    <w:rsid w:val="00F57415"/>
    <w:rsid w:val="00F802C6"/>
    <w:rsid w:val="00FB1DF6"/>
    <w:rsid w:val="00FB3714"/>
    <w:rsid w:val="00FC77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E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3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43424"/>
    <w:rPr>
      <w:rFonts w:cs="Times New Roman"/>
      <w:color w:val="0563C1"/>
      <w:u w:val="single"/>
    </w:rPr>
  </w:style>
  <w:style w:type="character" w:styleId="FollowedHyperlink">
    <w:name w:val="FollowedHyperlink"/>
    <w:basedOn w:val="DefaultParagraphFont"/>
    <w:uiPriority w:val="99"/>
    <w:semiHidden/>
    <w:rsid w:val="009C35D3"/>
    <w:rPr>
      <w:rFonts w:cs="Times New Roman"/>
      <w:color w:val="954F72"/>
      <w:u w:val="single"/>
    </w:rPr>
  </w:style>
  <w:style w:type="paragraph" w:styleId="NormalWeb">
    <w:name w:val="Normal (Web)"/>
    <w:basedOn w:val="Normal"/>
    <w:uiPriority w:val="99"/>
    <w:semiHidden/>
    <w:rsid w:val="006E69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ath-separator">
    <w:name w:val="path-separator"/>
    <w:basedOn w:val="DefaultParagraphFont"/>
    <w:uiPriority w:val="99"/>
    <w:rsid w:val="00420A73"/>
    <w:rPr>
      <w:rFonts w:cs="Times New Roman"/>
    </w:rPr>
  </w:style>
  <w:style w:type="character" w:customStyle="1" w:styleId="hometaskitem">
    <w:name w:val="hometaskitem"/>
    <w:basedOn w:val="DefaultParagraphFont"/>
    <w:uiPriority w:val="99"/>
    <w:rsid w:val="00A670D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54696330">
      <w:marLeft w:val="0"/>
      <w:marRight w:val="0"/>
      <w:marTop w:val="0"/>
      <w:marBottom w:val="0"/>
      <w:divBdr>
        <w:top w:val="none" w:sz="0" w:space="0" w:color="auto"/>
        <w:left w:val="none" w:sz="0" w:space="0" w:color="auto"/>
        <w:bottom w:val="none" w:sz="0" w:space="0" w:color="auto"/>
        <w:right w:val="none" w:sz="0" w:space="0" w:color="auto"/>
      </w:divBdr>
    </w:div>
    <w:div w:id="1054696331">
      <w:marLeft w:val="0"/>
      <w:marRight w:val="0"/>
      <w:marTop w:val="0"/>
      <w:marBottom w:val="0"/>
      <w:divBdr>
        <w:top w:val="none" w:sz="0" w:space="0" w:color="auto"/>
        <w:left w:val="none" w:sz="0" w:space="0" w:color="auto"/>
        <w:bottom w:val="none" w:sz="0" w:space="0" w:color="auto"/>
        <w:right w:val="none" w:sz="0" w:space="0" w:color="auto"/>
      </w:divBdr>
    </w:div>
    <w:div w:id="1054696332">
      <w:marLeft w:val="0"/>
      <w:marRight w:val="0"/>
      <w:marTop w:val="0"/>
      <w:marBottom w:val="0"/>
      <w:divBdr>
        <w:top w:val="none" w:sz="0" w:space="0" w:color="auto"/>
        <w:left w:val="none" w:sz="0" w:space="0" w:color="auto"/>
        <w:bottom w:val="none" w:sz="0" w:space="0" w:color="auto"/>
        <w:right w:val="none" w:sz="0" w:space="0" w:color="auto"/>
      </w:divBdr>
    </w:div>
    <w:div w:id="1054696333">
      <w:marLeft w:val="0"/>
      <w:marRight w:val="0"/>
      <w:marTop w:val="0"/>
      <w:marBottom w:val="0"/>
      <w:divBdr>
        <w:top w:val="none" w:sz="0" w:space="0" w:color="auto"/>
        <w:left w:val="none" w:sz="0" w:space="0" w:color="auto"/>
        <w:bottom w:val="none" w:sz="0" w:space="0" w:color="auto"/>
        <w:right w:val="none" w:sz="0" w:space="0" w:color="auto"/>
      </w:divBdr>
    </w:div>
    <w:div w:id="1054696334">
      <w:marLeft w:val="0"/>
      <w:marRight w:val="0"/>
      <w:marTop w:val="0"/>
      <w:marBottom w:val="0"/>
      <w:divBdr>
        <w:top w:val="none" w:sz="0" w:space="0" w:color="auto"/>
        <w:left w:val="none" w:sz="0" w:space="0" w:color="auto"/>
        <w:bottom w:val="none" w:sz="0" w:space="0" w:color="auto"/>
        <w:right w:val="none" w:sz="0" w:space="0" w:color="auto"/>
      </w:divBdr>
    </w:div>
    <w:div w:id="1054696335">
      <w:marLeft w:val="0"/>
      <w:marRight w:val="0"/>
      <w:marTop w:val="0"/>
      <w:marBottom w:val="0"/>
      <w:divBdr>
        <w:top w:val="none" w:sz="0" w:space="0" w:color="auto"/>
        <w:left w:val="none" w:sz="0" w:space="0" w:color="auto"/>
        <w:bottom w:val="none" w:sz="0" w:space="0" w:color="auto"/>
        <w:right w:val="none" w:sz="0" w:space="0" w:color="auto"/>
      </w:divBdr>
    </w:div>
    <w:div w:id="1054696336">
      <w:marLeft w:val="0"/>
      <w:marRight w:val="0"/>
      <w:marTop w:val="0"/>
      <w:marBottom w:val="0"/>
      <w:divBdr>
        <w:top w:val="none" w:sz="0" w:space="0" w:color="auto"/>
        <w:left w:val="none" w:sz="0" w:space="0" w:color="auto"/>
        <w:bottom w:val="none" w:sz="0" w:space="0" w:color="auto"/>
        <w:right w:val="none" w:sz="0" w:space="0" w:color="auto"/>
      </w:divBdr>
    </w:div>
    <w:div w:id="1054696337">
      <w:marLeft w:val="0"/>
      <w:marRight w:val="0"/>
      <w:marTop w:val="0"/>
      <w:marBottom w:val="0"/>
      <w:divBdr>
        <w:top w:val="none" w:sz="0" w:space="0" w:color="auto"/>
        <w:left w:val="none" w:sz="0" w:space="0" w:color="auto"/>
        <w:bottom w:val="none" w:sz="0" w:space="0" w:color="auto"/>
        <w:right w:val="none" w:sz="0" w:space="0" w:color="auto"/>
      </w:divBdr>
    </w:div>
    <w:div w:id="1054696338">
      <w:marLeft w:val="0"/>
      <w:marRight w:val="0"/>
      <w:marTop w:val="0"/>
      <w:marBottom w:val="0"/>
      <w:divBdr>
        <w:top w:val="none" w:sz="0" w:space="0" w:color="auto"/>
        <w:left w:val="none" w:sz="0" w:space="0" w:color="auto"/>
        <w:bottom w:val="none" w:sz="0" w:space="0" w:color="auto"/>
        <w:right w:val="none" w:sz="0" w:space="0" w:color="auto"/>
      </w:divBdr>
    </w:div>
    <w:div w:id="1054696339">
      <w:marLeft w:val="0"/>
      <w:marRight w:val="0"/>
      <w:marTop w:val="0"/>
      <w:marBottom w:val="0"/>
      <w:divBdr>
        <w:top w:val="none" w:sz="0" w:space="0" w:color="auto"/>
        <w:left w:val="none" w:sz="0" w:space="0" w:color="auto"/>
        <w:bottom w:val="none" w:sz="0" w:space="0" w:color="auto"/>
        <w:right w:val="none" w:sz="0" w:space="0" w:color="auto"/>
      </w:divBdr>
    </w:div>
    <w:div w:id="1054696340">
      <w:marLeft w:val="0"/>
      <w:marRight w:val="0"/>
      <w:marTop w:val="0"/>
      <w:marBottom w:val="0"/>
      <w:divBdr>
        <w:top w:val="none" w:sz="0" w:space="0" w:color="auto"/>
        <w:left w:val="none" w:sz="0" w:space="0" w:color="auto"/>
        <w:bottom w:val="none" w:sz="0" w:space="0" w:color="auto"/>
        <w:right w:val="none" w:sz="0" w:space="0" w:color="auto"/>
      </w:divBdr>
    </w:div>
    <w:div w:id="1054696341">
      <w:marLeft w:val="0"/>
      <w:marRight w:val="0"/>
      <w:marTop w:val="0"/>
      <w:marBottom w:val="0"/>
      <w:divBdr>
        <w:top w:val="none" w:sz="0" w:space="0" w:color="auto"/>
        <w:left w:val="none" w:sz="0" w:space="0" w:color="auto"/>
        <w:bottom w:val="none" w:sz="0" w:space="0" w:color="auto"/>
        <w:right w:val="none" w:sz="0" w:space="0" w:color="auto"/>
      </w:divBdr>
    </w:div>
    <w:div w:id="1054696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fr/video/preview/5484779921135876559" TargetMode="External"/><Relationship Id="rId13" Type="http://schemas.openxmlformats.org/officeDocument/2006/relationships/hyperlink" Target="https://resh.edu.ru/subject/lesson/6925/main/259893/" TargetMode="External"/><Relationship Id="rId18" Type="http://schemas.openxmlformats.org/officeDocument/2006/relationships/hyperlink" Target="https://yandex.fr/video/preview/17183094517016052904" TargetMode="External"/><Relationship Id="rId26" Type="http://schemas.openxmlformats.org/officeDocument/2006/relationships/hyperlink" Target="https://www.youtube.com/watch?v=aj_eNZlOKf8" TargetMode="External"/><Relationship Id="rId3" Type="http://schemas.openxmlformats.org/officeDocument/2006/relationships/settings" Target="settings.xml"/><Relationship Id="rId21" Type="http://schemas.openxmlformats.org/officeDocument/2006/relationships/hyperlink" Target="https://www.youtube.com/watch?v=AcE3IFYGTMU" TargetMode="External"/><Relationship Id="rId7" Type="http://schemas.openxmlformats.org/officeDocument/2006/relationships/hyperlink" Target="https://yandex.fr/video/preview/4202200375653830095" TargetMode="External"/><Relationship Id="rId12" Type="http://schemas.openxmlformats.org/officeDocument/2006/relationships/hyperlink" Target="https://resh.edu.ru/subject/lesson/2644/main/" TargetMode="External"/><Relationship Id="rId17" Type="http://schemas.openxmlformats.org/officeDocument/2006/relationships/hyperlink" Target="https://yandex.fr/video/preview/2445048108524293756" TargetMode="External"/><Relationship Id="rId25" Type="http://schemas.openxmlformats.org/officeDocument/2006/relationships/hyperlink" Target="https://videouroki.net/video/15-rielighioznyie-voiny-i-ukrieplieniie-absoliutnoi-monarkhii-vo-frantsii.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lesson/2317/main/" TargetMode="External"/><Relationship Id="rId20" Type="http://schemas.openxmlformats.org/officeDocument/2006/relationships/hyperlink" Target="https://resh.edu.ru/subject/lesson/2644/main/" TargetMode="External"/><Relationship Id="rId29" Type="http://schemas.openxmlformats.org/officeDocument/2006/relationships/hyperlink" Target="https://yandex.fr/video/preview/9690239939504609099"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www.youtube.com/watch?v=Vs4CqHG_sTs" TargetMode="External"/><Relationship Id="rId24" Type="http://schemas.openxmlformats.org/officeDocument/2006/relationships/hyperlink" Target="https://www.youtube.com/watch?v=qG97GTNJTHc" TargetMode="External"/><Relationship Id="rId32" Type="http://schemas.openxmlformats.org/officeDocument/2006/relationships/fontTable" Target="fontTable.xml"/><Relationship Id="rId5" Type="http://schemas.openxmlformats.org/officeDocument/2006/relationships/hyperlink" Target="https://yandex.ru/efir?stream%20_active=category&amp;stream%20_category=ya_lessons&amp;stream_active=category&amp;stream_category=ya_lessons" TargetMode="External"/><Relationship Id="rId15" Type="http://schemas.openxmlformats.org/officeDocument/2006/relationships/hyperlink" Target="https://www.youtube.com/watch?v=WRWzp-_qdxk" TargetMode="External"/><Relationship Id="rId23" Type="http://schemas.openxmlformats.org/officeDocument/2006/relationships/hyperlink" Target="https://yandex.fr/video/preview/11159636315279077351" TargetMode="External"/><Relationship Id="rId28" Type="http://schemas.openxmlformats.org/officeDocument/2006/relationships/hyperlink" Target="https://yandex.fr/video/preview/3547535118962917739" TargetMode="External"/><Relationship Id="rId10" Type="http://schemas.openxmlformats.org/officeDocument/2006/relationships/hyperlink" Target="https://www.youtube.com/watch?v=aj_eNZlOKf8" TargetMode="External"/><Relationship Id="rId19" Type="http://schemas.openxmlformats.org/officeDocument/2006/relationships/hyperlink" Target="https://yandex.fr/video/preview/11577597664851316242" TargetMode="External"/><Relationship Id="rId31" Type="http://schemas.openxmlformats.org/officeDocument/2006/relationships/hyperlink" Target="https://yandex.fr/video/preview/7673857074258838099" TargetMode="External"/><Relationship Id="rId4" Type="http://schemas.openxmlformats.org/officeDocument/2006/relationships/webSettings" Target="webSettings.xml"/><Relationship Id="rId9" Type="http://schemas.openxmlformats.org/officeDocument/2006/relationships/hyperlink" Target="https://yandex.fr/video/preview/1095922714820963983" TargetMode="External"/><Relationship Id="rId14" Type="http://schemas.openxmlformats.org/officeDocument/2006/relationships/hyperlink" Target="https://www.youtube.com/watch?v=tkg-a9VyBs0" TargetMode="External"/><Relationship Id="rId22" Type="http://schemas.openxmlformats.org/officeDocument/2006/relationships/hyperlink" Target="https://yandex.fr/video/preview/14263022471003136838" TargetMode="External"/><Relationship Id="rId27" Type="http://schemas.openxmlformats.org/officeDocument/2006/relationships/hyperlink" Target="https://yandex.fr/video/preview/14027333619323156779" TargetMode="External"/><Relationship Id="rId30" Type="http://schemas.openxmlformats.org/officeDocument/2006/relationships/hyperlink" Target="https://yandex.fr/video/preview/16300532067675242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6</Pages>
  <Words>1882</Words>
  <Characters>10733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Кабинет рус. яз</cp:lastModifiedBy>
  <cp:revision>22</cp:revision>
  <dcterms:created xsi:type="dcterms:W3CDTF">2021-10-12T18:37:00Z</dcterms:created>
  <dcterms:modified xsi:type="dcterms:W3CDTF">2021-10-13T09:56:00Z</dcterms:modified>
</cp:coreProperties>
</file>