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294" w:rsidRDefault="00AA5294" w:rsidP="00AA5294">
      <w:pPr>
        <w:spacing w:before="240" w:after="6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rPr>
        <w:t>ДОПОЛНИТЕЛЬНОЕ СОГЛАШЕНИЕ №3</w:t>
      </w:r>
      <w:r>
        <w:rPr>
          <w:rFonts w:ascii="Times New Roman" w:eastAsia="Times New Roman" w:hAnsi="Times New Roman" w:cs="Times New Roman"/>
          <w:b/>
          <w:sz w:val="24"/>
        </w:rPr>
        <w:br/>
        <w:t>к коллективному договору</w:t>
      </w:r>
      <w:r>
        <w:rPr>
          <w:rFonts w:ascii="Times New Roman" w:eastAsia="Times New Roman" w:hAnsi="Times New Roman" w:cs="Times New Roman"/>
          <w:b/>
          <w:sz w:val="24"/>
        </w:rPr>
        <w:br/>
      </w:r>
      <w:r>
        <w:rPr>
          <w:rFonts w:ascii="Times New Roman" w:eastAsia="Times New Roman" w:hAnsi="Times New Roman" w:cs="Times New Roman"/>
          <w:sz w:val="24"/>
        </w:rPr>
        <w:t>между работодателем и работниками</w:t>
      </w:r>
      <w:r>
        <w:rPr>
          <w:rFonts w:ascii="Times New Roman" w:eastAsia="Times New Roman" w:hAnsi="Times New Roman" w:cs="Times New Roman"/>
          <w:sz w:val="24"/>
        </w:rPr>
        <w:br/>
      </w:r>
    </w:p>
    <w:p w:rsidR="00AA5294" w:rsidRDefault="00AA5294" w:rsidP="00AA5294">
      <w:pPr>
        <w:spacing w:before="240" w:after="6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Муниципального бюджетного образовательного учреждения </w:t>
      </w:r>
    </w:p>
    <w:p w:rsidR="00AA5294" w:rsidRDefault="00AA5294" w:rsidP="00AA5294">
      <w:pPr>
        <w:spacing w:before="240" w:after="6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«Желябовская  средняя общеобразовательная школа»</w:t>
      </w:r>
    </w:p>
    <w:p w:rsidR="00AA5294" w:rsidRDefault="00AA5294" w:rsidP="00AA5294">
      <w:pPr>
        <w:spacing w:before="240" w:after="6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 Нижнегорского района Республики Крым</w:t>
      </w:r>
    </w:p>
    <w:p w:rsidR="00AA5294" w:rsidRDefault="00AA5294" w:rsidP="00AA5294">
      <w:pPr>
        <w:spacing w:line="240" w:lineRule="auto"/>
        <w:ind w:left="2832" w:firstLine="708"/>
        <w:jc w:val="both"/>
        <w:rPr>
          <w:rFonts w:ascii="Times New Roman" w:eastAsia="Times New Roman" w:hAnsi="Times New Roman" w:cs="Times New Roman"/>
          <w:sz w:val="24"/>
        </w:rPr>
      </w:pPr>
      <w:r>
        <w:rPr>
          <w:rFonts w:ascii="Times New Roman" w:eastAsia="Times New Roman" w:hAnsi="Times New Roman" w:cs="Times New Roman"/>
          <w:sz w:val="24"/>
        </w:rPr>
        <w:t>на 2015  - 2018гг.</w:t>
      </w:r>
    </w:p>
    <w:p w:rsidR="00AA5294" w:rsidRDefault="00AA5294" w:rsidP="00AA5294">
      <w:pPr>
        <w:spacing w:line="240" w:lineRule="auto"/>
        <w:ind w:firstLine="708"/>
        <w:jc w:val="both"/>
        <w:rPr>
          <w:rFonts w:ascii="Times New Roman" w:eastAsia="Times New Roman" w:hAnsi="Times New Roman" w:cs="Times New Roman"/>
          <w:sz w:val="24"/>
        </w:rPr>
      </w:pPr>
    </w:p>
    <w:p w:rsidR="00AA5294" w:rsidRDefault="00AA5294" w:rsidP="00AA5294">
      <w:pPr>
        <w:spacing w:line="240" w:lineRule="auto"/>
        <w:ind w:firstLine="708"/>
        <w:jc w:val="both"/>
        <w:rPr>
          <w:rFonts w:ascii="Times New Roman" w:eastAsia="Times New Roman" w:hAnsi="Times New Roman" w:cs="Times New Roman"/>
          <w:sz w:val="24"/>
        </w:rPr>
      </w:pPr>
    </w:p>
    <w:p w:rsidR="00AA5294" w:rsidRPr="003773F0" w:rsidRDefault="00AA5294" w:rsidP="00AA5294">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 xml:space="preserve">Дополнительное соглашение №3 к коллективному договору Муниципального бюджетного образовательного учреждения «Желябовская средняя общеобразовательная школа» Нижнегорского района Республики Крым на 2015-2018гг. утверждено на общем собрании работников трудового коллектива </w:t>
      </w:r>
      <w:r w:rsidRPr="003773F0">
        <w:rPr>
          <w:rFonts w:ascii="Times New Roman" w:eastAsia="Times New Roman" w:hAnsi="Times New Roman" w:cs="Times New Roman"/>
          <w:sz w:val="24"/>
        </w:rPr>
        <w:t>«01» августа  2017 г. (протокол № 2)</w:t>
      </w:r>
    </w:p>
    <w:p w:rsidR="00AA5294" w:rsidRDefault="00AA5294" w:rsidP="00AA5294">
      <w:pPr>
        <w:spacing w:line="240" w:lineRule="auto"/>
        <w:jc w:val="both"/>
        <w:rPr>
          <w:rFonts w:ascii="Times New Roman" w:eastAsia="Times New Roman" w:hAnsi="Times New Roman" w:cs="Times New Roman"/>
          <w:color w:val="FF0000"/>
          <w:sz w:val="24"/>
        </w:rPr>
      </w:pPr>
    </w:p>
    <w:p w:rsidR="00AA5294" w:rsidRPr="00F43BF9" w:rsidRDefault="00AA5294" w:rsidP="00AA5294">
      <w:pPr>
        <w:spacing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Дополнительное соглашение №3 к коллективному договору МБОУ «Желябовская средняя общеобразовательная школа» Нижнегорского района Республики Крым  на 2015-2018гг.  вступает в силу с </w:t>
      </w:r>
      <w:r w:rsidRPr="003A3953">
        <w:rPr>
          <w:rFonts w:ascii="Times New Roman" w:eastAsia="Times New Roman" w:hAnsi="Times New Roman" w:cs="Times New Roman"/>
          <w:sz w:val="24"/>
        </w:rPr>
        <w:t xml:space="preserve">« </w:t>
      </w:r>
      <w:r w:rsidR="00306774" w:rsidRPr="003A3953">
        <w:rPr>
          <w:rFonts w:ascii="Times New Roman" w:eastAsia="Times New Roman" w:hAnsi="Times New Roman" w:cs="Times New Roman"/>
          <w:sz w:val="24"/>
        </w:rPr>
        <w:t>01 » сентября</w:t>
      </w:r>
      <w:r w:rsidRPr="00F43BF9">
        <w:rPr>
          <w:rFonts w:ascii="Times New Roman" w:eastAsia="Times New Roman" w:hAnsi="Times New Roman" w:cs="Times New Roman"/>
          <w:sz w:val="24"/>
        </w:rPr>
        <w:t xml:space="preserve"> 2017 г.</w:t>
      </w:r>
    </w:p>
    <w:p w:rsidR="00AA5294" w:rsidRDefault="00AA5294" w:rsidP="00AA5294">
      <w:pPr>
        <w:spacing w:line="240" w:lineRule="auto"/>
        <w:jc w:val="both"/>
        <w:rPr>
          <w:rFonts w:ascii="Times New Roman" w:eastAsia="Times New Roman" w:hAnsi="Times New Roman" w:cs="Times New Roman"/>
          <w:sz w:val="24"/>
        </w:rPr>
      </w:pPr>
    </w:p>
    <w:p w:rsidR="00AA5294" w:rsidRDefault="00AA5294" w:rsidP="00AA5294">
      <w:pPr>
        <w:spacing w:line="240" w:lineRule="auto"/>
        <w:jc w:val="both"/>
        <w:rPr>
          <w:rFonts w:ascii="Times New Roman" w:eastAsia="Times New Roman" w:hAnsi="Times New Roman" w:cs="Times New Roman"/>
          <w:sz w:val="24"/>
        </w:rPr>
      </w:pPr>
    </w:p>
    <w:p w:rsidR="00AA5294" w:rsidRDefault="00AA5294" w:rsidP="00AA5294">
      <w:pPr>
        <w:spacing w:line="240" w:lineRule="auto"/>
        <w:jc w:val="both"/>
        <w:rPr>
          <w:rFonts w:ascii="Times New Roman" w:eastAsia="Times New Roman" w:hAnsi="Times New Roman" w:cs="Times New Roman"/>
          <w:sz w:val="24"/>
        </w:rPr>
      </w:pPr>
    </w:p>
    <w:p w:rsidR="00AA5294" w:rsidRDefault="00AA5294" w:rsidP="00AA5294">
      <w:pPr>
        <w:spacing w:line="240" w:lineRule="auto"/>
        <w:jc w:val="both"/>
        <w:rPr>
          <w:rFonts w:ascii="Times New Roman" w:eastAsia="Times New Roman" w:hAnsi="Times New Roman" w:cs="Times New Roman"/>
          <w:sz w:val="24"/>
        </w:rPr>
      </w:pPr>
    </w:p>
    <w:p w:rsidR="00AA5294" w:rsidRDefault="00AA5294" w:rsidP="00AA5294">
      <w:pPr>
        <w:spacing w:line="240" w:lineRule="auto"/>
        <w:jc w:val="both"/>
        <w:rPr>
          <w:rFonts w:ascii="Times New Roman" w:eastAsia="Times New Roman" w:hAnsi="Times New Roman" w:cs="Times New Roman"/>
          <w:b/>
          <w:sz w:val="26"/>
        </w:rPr>
      </w:pPr>
      <w:r>
        <w:rPr>
          <w:rFonts w:ascii="Times New Roman" w:eastAsia="Times New Roman" w:hAnsi="Times New Roman" w:cs="Times New Roman"/>
          <w:b/>
          <w:sz w:val="26"/>
        </w:rPr>
        <w:t>От работодателя</w:t>
      </w:r>
      <w:r>
        <w:rPr>
          <w:rFonts w:ascii="Times New Roman" w:eastAsia="Times New Roman" w:hAnsi="Times New Roman" w:cs="Times New Roman"/>
          <w:b/>
          <w:sz w:val="26"/>
        </w:rPr>
        <w:tab/>
      </w:r>
      <w:r>
        <w:rPr>
          <w:rFonts w:ascii="Times New Roman" w:eastAsia="Times New Roman" w:hAnsi="Times New Roman" w:cs="Times New Roman"/>
          <w:b/>
          <w:sz w:val="26"/>
        </w:rPr>
        <w:tab/>
      </w:r>
      <w:r>
        <w:rPr>
          <w:rFonts w:ascii="Times New Roman" w:eastAsia="Times New Roman" w:hAnsi="Times New Roman" w:cs="Times New Roman"/>
          <w:b/>
          <w:sz w:val="26"/>
        </w:rPr>
        <w:tab/>
      </w:r>
      <w:r>
        <w:rPr>
          <w:rFonts w:ascii="Times New Roman" w:eastAsia="Times New Roman" w:hAnsi="Times New Roman" w:cs="Times New Roman"/>
          <w:b/>
          <w:sz w:val="26"/>
        </w:rPr>
        <w:tab/>
      </w:r>
      <w:r>
        <w:rPr>
          <w:rFonts w:ascii="Times New Roman" w:eastAsia="Times New Roman" w:hAnsi="Times New Roman" w:cs="Times New Roman"/>
          <w:b/>
          <w:sz w:val="26"/>
        </w:rPr>
        <w:tab/>
        <w:t xml:space="preserve">            От работников</w:t>
      </w:r>
    </w:p>
    <w:p w:rsidR="00AA5294" w:rsidRDefault="00AA5294" w:rsidP="00AA5294">
      <w:pPr>
        <w:spacing w:line="240" w:lineRule="auto"/>
        <w:rPr>
          <w:rFonts w:ascii="Times New Roman" w:eastAsia="Times New Roman" w:hAnsi="Times New Roman" w:cs="Times New Roman"/>
          <w:sz w:val="24"/>
        </w:rPr>
      </w:pPr>
      <w:r>
        <w:rPr>
          <w:rFonts w:ascii="Times New Roman" w:eastAsia="Times New Roman" w:hAnsi="Times New Roman" w:cs="Times New Roman"/>
          <w:sz w:val="26"/>
        </w:rPr>
        <w:t>Директор МБОУ «Желябовская СОШ»</w:t>
      </w:r>
      <w:r>
        <w:rPr>
          <w:rFonts w:ascii="Times New Roman" w:eastAsia="Times New Roman" w:hAnsi="Times New Roman" w:cs="Times New Roman"/>
          <w:sz w:val="26"/>
        </w:rPr>
        <w:tab/>
        <w:t xml:space="preserve">             </w:t>
      </w:r>
      <w:r>
        <w:rPr>
          <w:rFonts w:ascii="Times New Roman" w:eastAsia="Times New Roman" w:hAnsi="Times New Roman" w:cs="Times New Roman"/>
          <w:sz w:val="24"/>
        </w:rPr>
        <w:t>Председатель профсоюзной</w:t>
      </w:r>
    </w:p>
    <w:p w:rsidR="00AA5294" w:rsidRDefault="00AA5294" w:rsidP="00AA5294">
      <w:pPr>
        <w:spacing w:line="240" w:lineRule="auto"/>
        <w:rPr>
          <w:rFonts w:ascii="Times New Roman" w:eastAsia="Times New Roman" w:hAnsi="Times New Roman" w:cs="Times New Roman"/>
          <w:sz w:val="26"/>
        </w:rPr>
      </w:pPr>
      <w:r>
        <w:rPr>
          <w:rFonts w:ascii="Times New Roman" w:eastAsia="Times New Roman" w:hAnsi="Times New Roman" w:cs="Times New Roman"/>
          <w:sz w:val="24"/>
        </w:rPr>
        <w:t xml:space="preserve">                                                                                                организации</w:t>
      </w:r>
      <w:r>
        <w:rPr>
          <w:rFonts w:ascii="Times New Roman" w:eastAsia="Times New Roman" w:hAnsi="Times New Roman" w:cs="Times New Roman"/>
          <w:sz w:val="26"/>
        </w:rPr>
        <w:tab/>
      </w:r>
    </w:p>
    <w:p w:rsidR="00AA5294" w:rsidRPr="003A3953" w:rsidRDefault="00AA5294" w:rsidP="00AA5294">
      <w:pPr>
        <w:spacing w:line="240" w:lineRule="auto"/>
        <w:rPr>
          <w:rFonts w:ascii="Times New Roman" w:eastAsia="Times New Roman" w:hAnsi="Times New Roman" w:cs="Times New Roman"/>
          <w:sz w:val="26"/>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b/>
          <w:sz w:val="24"/>
        </w:rPr>
        <w:br/>
      </w:r>
      <w:r>
        <w:rPr>
          <w:rFonts w:ascii="Times New Roman" w:eastAsia="Times New Roman" w:hAnsi="Times New Roman" w:cs="Times New Roman"/>
          <w:sz w:val="20"/>
        </w:rPr>
        <w:t>__________________  Ящук В.Д.</w:t>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t xml:space="preserve">              ________________  _Османова Н.Н.</w:t>
      </w:r>
      <w:r>
        <w:rPr>
          <w:rFonts w:ascii="Times New Roman" w:eastAsia="Times New Roman" w:hAnsi="Times New Roman" w:cs="Times New Roman"/>
          <w:sz w:val="20"/>
        </w:rPr>
        <w:br/>
      </w:r>
      <w:r>
        <w:rPr>
          <w:rFonts w:ascii="Times New Roman" w:eastAsia="Times New Roman" w:hAnsi="Times New Roman" w:cs="Times New Roman"/>
          <w:sz w:val="18"/>
        </w:rPr>
        <w:t>(подпись)       (расшифровка подписи)</w:t>
      </w:r>
      <w:r>
        <w:rPr>
          <w:rFonts w:ascii="Times New Roman" w:eastAsia="Times New Roman" w:hAnsi="Times New Roman" w:cs="Times New Roman"/>
          <w:sz w:val="18"/>
        </w:rPr>
        <w:tab/>
      </w:r>
      <w:r>
        <w:rPr>
          <w:rFonts w:ascii="Times New Roman" w:eastAsia="Times New Roman" w:hAnsi="Times New Roman" w:cs="Times New Roman"/>
          <w:sz w:val="18"/>
        </w:rPr>
        <w:tab/>
      </w:r>
      <w:r>
        <w:rPr>
          <w:rFonts w:ascii="Times New Roman" w:eastAsia="Times New Roman" w:hAnsi="Times New Roman" w:cs="Times New Roman"/>
          <w:sz w:val="18"/>
        </w:rPr>
        <w:tab/>
        <w:t xml:space="preserve">                   (подпись) (расшифровка подписи)</w:t>
      </w:r>
      <w:r>
        <w:rPr>
          <w:rFonts w:ascii="Times New Roman" w:eastAsia="Times New Roman" w:hAnsi="Times New Roman" w:cs="Times New Roman"/>
          <w:sz w:val="20"/>
        </w:rPr>
        <w:br/>
      </w:r>
      <w:r>
        <w:rPr>
          <w:rFonts w:ascii="Times New Roman" w:eastAsia="Times New Roman" w:hAnsi="Times New Roman" w:cs="Times New Roman"/>
          <w:sz w:val="26"/>
        </w:rPr>
        <w:t>М.П.</w:t>
      </w:r>
      <w:r>
        <w:rPr>
          <w:rFonts w:ascii="Times New Roman" w:eastAsia="Times New Roman" w:hAnsi="Times New Roman" w:cs="Times New Roman"/>
          <w:sz w:val="26"/>
        </w:rPr>
        <w:tab/>
      </w:r>
      <w:r>
        <w:rPr>
          <w:rFonts w:ascii="Times New Roman" w:eastAsia="Times New Roman" w:hAnsi="Times New Roman" w:cs="Times New Roman"/>
          <w:sz w:val="26"/>
        </w:rPr>
        <w:tab/>
      </w:r>
      <w:r>
        <w:rPr>
          <w:rFonts w:ascii="Times New Roman" w:eastAsia="Times New Roman" w:hAnsi="Times New Roman" w:cs="Times New Roman"/>
          <w:sz w:val="26"/>
        </w:rPr>
        <w:tab/>
      </w:r>
      <w:r>
        <w:rPr>
          <w:rFonts w:ascii="Times New Roman" w:eastAsia="Times New Roman" w:hAnsi="Times New Roman" w:cs="Times New Roman"/>
          <w:sz w:val="26"/>
        </w:rPr>
        <w:tab/>
      </w:r>
      <w:r>
        <w:rPr>
          <w:rFonts w:ascii="Times New Roman" w:eastAsia="Times New Roman" w:hAnsi="Times New Roman" w:cs="Times New Roman"/>
          <w:sz w:val="26"/>
        </w:rPr>
        <w:tab/>
        <w:t xml:space="preserve">                                 М.П.</w:t>
      </w:r>
      <w:r>
        <w:rPr>
          <w:rFonts w:ascii="Times New Roman" w:eastAsia="Times New Roman" w:hAnsi="Times New Roman" w:cs="Times New Roman"/>
          <w:sz w:val="20"/>
        </w:rPr>
        <w:br/>
      </w:r>
      <w:r w:rsidRPr="003773F0">
        <w:rPr>
          <w:rFonts w:ascii="Times New Roman" w:eastAsia="Times New Roman" w:hAnsi="Times New Roman" w:cs="Times New Roman"/>
          <w:sz w:val="26"/>
        </w:rPr>
        <w:t>«</w:t>
      </w:r>
      <w:r w:rsidR="00571B51">
        <w:rPr>
          <w:rFonts w:ascii="Times New Roman" w:eastAsia="Times New Roman" w:hAnsi="Times New Roman" w:cs="Times New Roman"/>
          <w:sz w:val="26"/>
        </w:rPr>
        <w:t>2</w:t>
      </w:r>
      <w:r w:rsidR="003A3953">
        <w:rPr>
          <w:rFonts w:ascii="Times New Roman" w:eastAsia="Times New Roman" w:hAnsi="Times New Roman" w:cs="Times New Roman"/>
          <w:sz w:val="26"/>
        </w:rPr>
        <w:t>1</w:t>
      </w:r>
      <w:r w:rsidR="00571B51">
        <w:rPr>
          <w:rFonts w:ascii="Times New Roman" w:eastAsia="Times New Roman" w:hAnsi="Times New Roman" w:cs="Times New Roman"/>
          <w:sz w:val="26"/>
        </w:rPr>
        <w:t>» августа 2017 г.</w:t>
      </w:r>
      <w:r w:rsidR="00571B51">
        <w:rPr>
          <w:rFonts w:ascii="Times New Roman" w:eastAsia="Times New Roman" w:hAnsi="Times New Roman" w:cs="Times New Roman"/>
          <w:sz w:val="26"/>
        </w:rPr>
        <w:tab/>
      </w:r>
      <w:r w:rsidR="00571B51">
        <w:rPr>
          <w:rFonts w:ascii="Times New Roman" w:eastAsia="Times New Roman" w:hAnsi="Times New Roman" w:cs="Times New Roman"/>
          <w:sz w:val="26"/>
        </w:rPr>
        <w:tab/>
      </w:r>
      <w:r w:rsidR="00571B51">
        <w:rPr>
          <w:rFonts w:ascii="Times New Roman" w:eastAsia="Times New Roman" w:hAnsi="Times New Roman" w:cs="Times New Roman"/>
          <w:sz w:val="26"/>
        </w:rPr>
        <w:tab/>
      </w:r>
      <w:r w:rsidR="00571B51">
        <w:rPr>
          <w:rFonts w:ascii="Times New Roman" w:eastAsia="Times New Roman" w:hAnsi="Times New Roman" w:cs="Times New Roman"/>
          <w:sz w:val="26"/>
        </w:rPr>
        <w:tab/>
        <w:t xml:space="preserve">           «21» августа</w:t>
      </w:r>
      <w:r w:rsidRPr="003A3953">
        <w:rPr>
          <w:rFonts w:ascii="Times New Roman" w:eastAsia="Times New Roman" w:hAnsi="Times New Roman" w:cs="Times New Roman"/>
          <w:sz w:val="26"/>
        </w:rPr>
        <w:t xml:space="preserve"> 2017 г.</w:t>
      </w:r>
    </w:p>
    <w:p w:rsidR="00AA5294" w:rsidRPr="00306774" w:rsidRDefault="00AA5294" w:rsidP="00AA5294">
      <w:pPr>
        <w:spacing w:line="240" w:lineRule="auto"/>
        <w:jc w:val="both"/>
        <w:rPr>
          <w:rFonts w:ascii="Times New Roman" w:eastAsia="Times New Roman" w:hAnsi="Times New Roman" w:cs="Times New Roman"/>
          <w:color w:val="FF0000"/>
          <w:sz w:val="26"/>
        </w:rPr>
      </w:pPr>
    </w:p>
    <w:p w:rsidR="00AA5294" w:rsidRDefault="00AA5294" w:rsidP="00AA5294">
      <w:pPr>
        <w:rPr>
          <w:rFonts w:ascii="Times New Roman" w:eastAsia="Times New Roman" w:hAnsi="Times New Roman" w:cs="Times New Roman"/>
          <w:sz w:val="28"/>
        </w:rPr>
      </w:pPr>
    </w:p>
    <w:p w:rsidR="00AA5294" w:rsidRDefault="00AA5294" w:rsidP="00AA5294">
      <w:pPr>
        <w:rPr>
          <w:rFonts w:ascii="Times New Roman" w:eastAsia="Times New Roman" w:hAnsi="Times New Roman" w:cs="Times New Roman"/>
          <w:sz w:val="28"/>
        </w:rPr>
      </w:pPr>
    </w:p>
    <w:p w:rsidR="00AA5294" w:rsidRDefault="00AA5294" w:rsidP="00AA5294">
      <w:pPr>
        <w:rPr>
          <w:rFonts w:ascii="Times New Roman" w:eastAsia="Times New Roman" w:hAnsi="Times New Roman" w:cs="Times New Roman"/>
          <w:sz w:val="28"/>
        </w:rPr>
      </w:pPr>
    </w:p>
    <w:p w:rsidR="00571B51" w:rsidRDefault="00571B51" w:rsidP="00AA5294">
      <w:pPr>
        <w:spacing w:after="0" w:line="240" w:lineRule="auto"/>
        <w:ind w:firstLine="708"/>
        <w:jc w:val="both"/>
        <w:rPr>
          <w:rFonts w:ascii="Times New Roman" w:eastAsia="Times New Roman" w:hAnsi="Times New Roman" w:cs="Times New Roman"/>
          <w:color w:val="FF0000"/>
          <w:sz w:val="24"/>
        </w:rPr>
      </w:pPr>
    </w:p>
    <w:p w:rsidR="00571B51" w:rsidRDefault="00571B51" w:rsidP="00571B51">
      <w:pPr>
        <w:spacing w:after="0" w:line="240" w:lineRule="auto"/>
        <w:ind w:firstLine="708"/>
        <w:jc w:val="both"/>
        <w:rPr>
          <w:rFonts w:ascii="Times New Roman" w:eastAsia="Times New Roman" w:hAnsi="Times New Roman" w:cs="Times New Roman"/>
          <w:sz w:val="24"/>
        </w:rPr>
      </w:pPr>
      <w:r w:rsidRPr="00571B51">
        <w:rPr>
          <w:rFonts w:ascii="Times New Roman" w:eastAsia="Times New Roman" w:hAnsi="Times New Roman" w:cs="Times New Roman"/>
          <w:sz w:val="24"/>
        </w:rPr>
        <w:lastRenderedPageBreak/>
        <w:t>В</w:t>
      </w:r>
      <w:r w:rsidR="00AC3135">
        <w:rPr>
          <w:rFonts w:ascii="Times New Roman" w:eastAsia="Times New Roman" w:hAnsi="Times New Roman" w:cs="Times New Roman"/>
          <w:sz w:val="24"/>
        </w:rPr>
        <w:t xml:space="preserve"> коллективный договор</w:t>
      </w:r>
      <w:r>
        <w:rPr>
          <w:rFonts w:ascii="Times New Roman" w:eastAsia="Times New Roman" w:hAnsi="Times New Roman" w:cs="Times New Roman"/>
          <w:sz w:val="24"/>
        </w:rPr>
        <w:t xml:space="preserve"> между работодателем и работниками Муниципального бюджетного образовательного учреждения «Желябовская средняя общеобразовательная школа» Нижнегорского района Республики Крым на 2015-2018гг. прош</w:t>
      </w:r>
      <w:r w:rsidR="00824B76">
        <w:rPr>
          <w:rFonts w:ascii="Times New Roman" w:eastAsia="Times New Roman" w:hAnsi="Times New Roman" w:cs="Times New Roman"/>
          <w:sz w:val="24"/>
        </w:rPr>
        <w:t>едший регистрацию в департаменте</w:t>
      </w:r>
      <w:r>
        <w:rPr>
          <w:rFonts w:ascii="Times New Roman" w:eastAsia="Times New Roman" w:hAnsi="Times New Roman" w:cs="Times New Roman"/>
          <w:sz w:val="24"/>
        </w:rPr>
        <w:t xml:space="preserve"> труда </w:t>
      </w:r>
      <w:r w:rsidR="00824B76">
        <w:rPr>
          <w:rFonts w:ascii="Times New Roman" w:eastAsia="Times New Roman" w:hAnsi="Times New Roman" w:cs="Times New Roman"/>
          <w:sz w:val="24"/>
        </w:rPr>
        <w:t xml:space="preserve"> и социальной защиты населения администрации Нижнегорского района Республики Крым регистрационный номер №25 от 02.11.2015г.</w:t>
      </w:r>
    </w:p>
    <w:p w:rsidR="00571B51" w:rsidRPr="00824B76" w:rsidRDefault="00824B76" w:rsidP="00AC3135">
      <w:pPr>
        <w:spacing w:after="0" w:line="240" w:lineRule="auto"/>
        <w:jc w:val="both"/>
        <w:rPr>
          <w:rFonts w:ascii="Times New Roman" w:eastAsia="Times New Roman" w:hAnsi="Times New Roman" w:cs="Times New Roman"/>
          <w:color w:val="FF0000"/>
          <w:sz w:val="24"/>
          <w:szCs w:val="24"/>
        </w:rPr>
      </w:pPr>
      <w:r w:rsidRPr="00824B76">
        <w:rPr>
          <w:rFonts w:ascii="Times New Roman" w:hAnsi="Times New Roman" w:cs="Times New Roman"/>
          <w:sz w:val="24"/>
          <w:szCs w:val="24"/>
        </w:rPr>
        <w:t>Работодатель в лице его представителя – руководителя Муниципального бюджетного образовательного учреждения  «Желябовская средняя общеобразовательная школа» Нижнегорского района Республики Крым Ящука Владимира Дмитриевича, с одной стороны и председателя первичной профсоюзной организации  Османовой Никары Наримановны</w:t>
      </w:r>
      <w:r>
        <w:rPr>
          <w:rFonts w:ascii="Times New Roman" w:hAnsi="Times New Roman" w:cs="Times New Roman"/>
          <w:sz w:val="24"/>
          <w:szCs w:val="24"/>
        </w:rPr>
        <w:t xml:space="preserve"> с другой стороны, на основании Постан</w:t>
      </w:r>
      <w:r w:rsidR="00577E92">
        <w:rPr>
          <w:rFonts w:ascii="Times New Roman" w:hAnsi="Times New Roman" w:cs="Times New Roman"/>
          <w:sz w:val="24"/>
          <w:szCs w:val="24"/>
        </w:rPr>
        <w:t>овления администрации Нижнегорск</w:t>
      </w:r>
      <w:r>
        <w:rPr>
          <w:rFonts w:ascii="Times New Roman" w:hAnsi="Times New Roman" w:cs="Times New Roman"/>
          <w:sz w:val="24"/>
          <w:szCs w:val="24"/>
        </w:rPr>
        <w:t>ого района Республики Крым</w:t>
      </w:r>
      <w:r w:rsidR="00577E92">
        <w:rPr>
          <w:rFonts w:ascii="Times New Roman" w:hAnsi="Times New Roman" w:cs="Times New Roman"/>
          <w:sz w:val="24"/>
          <w:szCs w:val="24"/>
        </w:rPr>
        <w:t xml:space="preserve"> №246 от 24.07.2017года «О внесении изменений в постановление администрации Нижнегорского района Республики Крым от 27 апреля 2015г. №223</w:t>
      </w:r>
      <w:r w:rsidR="00FE5EF9">
        <w:rPr>
          <w:rFonts w:ascii="Times New Roman" w:hAnsi="Times New Roman" w:cs="Times New Roman"/>
          <w:sz w:val="24"/>
          <w:szCs w:val="24"/>
        </w:rPr>
        <w:t>»</w:t>
      </w:r>
      <w:r w:rsidR="00577E92">
        <w:rPr>
          <w:rFonts w:ascii="Times New Roman" w:hAnsi="Times New Roman" w:cs="Times New Roman"/>
          <w:sz w:val="24"/>
          <w:szCs w:val="24"/>
        </w:rPr>
        <w:t>,</w:t>
      </w:r>
      <w:r w:rsidR="00D6533A">
        <w:rPr>
          <w:rFonts w:ascii="Times New Roman" w:hAnsi="Times New Roman" w:cs="Times New Roman"/>
          <w:sz w:val="24"/>
          <w:szCs w:val="24"/>
        </w:rPr>
        <w:t xml:space="preserve"> </w:t>
      </w:r>
      <w:r w:rsidR="00577E92">
        <w:rPr>
          <w:rFonts w:ascii="Times New Roman" w:hAnsi="Times New Roman" w:cs="Times New Roman"/>
          <w:sz w:val="24"/>
          <w:szCs w:val="24"/>
        </w:rPr>
        <w:t xml:space="preserve">приказа по школе от 04 августа 2017г. № </w:t>
      </w:r>
      <w:r w:rsidR="00FE5EF9">
        <w:rPr>
          <w:rFonts w:ascii="Times New Roman" w:hAnsi="Times New Roman" w:cs="Times New Roman"/>
          <w:sz w:val="24"/>
          <w:szCs w:val="24"/>
        </w:rPr>
        <w:t>227</w:t>
      </w:r>
      <w:r w:rsidR="00577E92">
        <w:rPr>
          <w:rFonts w:ascii="Times New Roman" w:hAnsi="Times New Roman" w:cs="Times New Roman"/>
          <w:sz w:val="24"/>
          <w:szCs w:val="24"/>
        </w:rPr>
        <w:t xml:space="preserve"> </w:t>
      </w:r>
      <w:r w:rsidR="00B1039E">
        <w:rPr>
          <w:rFonts w:ascii="Times New Roman" w:hAnsi="Times New Roman" w:cs="Times New Roman"/>
          <w:sz w:val="24"/>
          <w:szCs w:val="24"/>
        </w:rPr>
        <w:t xml:space="preserve"> </w:t>
      </w:r>
      <w:r w:rsidR="00FE5EF9">
        <w:rPr>
          <w:rFonts w:ascii="Times New Roman" w:hAnsi="Times New Roman" w:cs="Times New Roman"/>
          <w:sz w:val="24"/>
          <w:szCs w:val="24"/>
        </w:rPr>
        <w:t>«</w:t>
      </w:r>
      <w:r w:rsidR="00B1039E">
        <w:rPr>
          <w:rFonts w:ascii="Times New Roman" w:hAnsi="Times New Roman" w:cs="Times New Roman"/>
          <w:sz w:val="24"/>
          <w:szCs w:val="24"/>
        </w:rPr>
        <w:t xml:space="preserve">Об утверждении </w:t>
      </w:r>
      <w:r w:rsidR="00D6533A">
        <w:rPr>
          <w:rFonts w:ascii="Times New Roman" w:hAnsi="Times New Roman" w:cs="Times New Roman"/>
          <w:sz w:val="24"/>
          <w:szCs w:val="24"/>
        </w:rPr>
        <w:t>Положения о системе оплаты</w:t>
      </w:r>
      <w:r w:rsidR="00B1039E">
        <w:rPr>
          <w:rFonts w:ascii="Times New Roman" w:hAnsi="Times New Roman" w:cs="Times New Roman"/>
          <w:sz w:val="24"/>
          <w:szCs w:val="24"/>
        </w:rPr>
        <w:t xml:space="preserve"> труда работников </w:t>
      </w:r>
      <w:r w:rsidR="00B1039E" w:rsidRPr="00824B76">
        <w:rPr>
          <w:rFonts w:ascii="Times New Roman" w:hAnsi="Times New Roman" w:cs="Times New Roman"/>
          <w:sz w:val="24"/>
          <w:szCs w:val="24"/>
        </w:rPr>
        <w:t>Муниципального бюджетного образовательного учреждения  «Желябовская средняя общеобразовательная школа» Нижнегорского района Республики Крым</w:t>
      </w:r>
      <w:r w:rsidR="00D6533A">
        <w:rPr>
          <w:rFonts w:ascii="Times New Roman" w:hAnsi="Times New Roman" w:cs="Times New Roman"/>
          <w:sz w:val="24"/>
          <w:szCs w:val="24"/>
        </w:rPr>
        <w:t>»</w:t>
      </w:r>
      <w:r w:rsidR="00B1039E">
        <w:rPr>
          <w:rFonts w:ascii="Times New Roman" w:hAnsi="Times New Roman" w:cs="Times New Roman"/>
          <w:sz w:val="24"/>
          <w:szCs w:val="24"/>
        </w:rPr>
        <w:t xml:space="preserve">, </w:t>
      </w:r>
      <w:r w:rsidR="00AC3135">
        <w:rPr>
          <w:rFonts w:ascii="Times New Roman" w:hAnsi="Times New Roman" w:cs="Times New Roman"/>
          <w:sz w:val="24"/>
          <w:szCs w:val="24"/>
        </w:rPr>
        <w:t>решили внести</w:t>
      </w:r>
      <w:r w:rsidR="00577E92">
        <w:rPr>
          <w:rFonts w:ascii="Times New Roman" w:hAnsi="Times New Roman" w:cs="Times New Roman"/>
          <w:sz w:val="24"/>
          <w:szCs w:val="24"/>
        </w:rPr>
        <w:t xml:space="preserve"> настоящее  допо</w:t>
      </w:r>
      <w:r w:rsidR="00AC3135">
        <w:rPr>
          <w:rFonts w:ascii="Times New Roman" w:hAnsi="Times New Roman" w:cs="Times New Roman"/>
          <w:sz w:val="24"/>
          <w:szCs w:val="24"/>
        </w:rPr>
        <w:t>лнительное соглашение  следующие изменения</w:t>
      </w:r>
      <w:bookmarkStart w:id="0" w:name="_GoBack"/>
      <w:bookmarkEnd w:id="0"/>
      <w:r w:rsidR="00577E92">
        <w:rPr>
          <w:rFonts w:ascii="Times New Roman" w:hAnsi="Times New Roman" w:cs="Times New Roman"/>
          <w:sz w:val="24"/>
          <w:szCs w:val="24"/>
        </w:rPr>
        <w:t>:</w:t>
      </w:r>
    </w:p>
    <w:p w:rsidR="00571B51" w:rsidRPr="00824B76" w:rsidRDefault="00571B51" w:rsidP="00AA5294">
      <w:pPr>
        <w:spacing w:after="0" w:line="240" w:lineRule="auto"/>
        <w:ind w:firstLine="708"/>
        <w:jc w:val="both"/>
        <w:rPr>
          <w:rFonts w:ascii="Times New Roman" w:eastAsia="Times New Roman" w:hAnsi="Times New Roman" w:cs="Times New Roman"/>
          <w:color w:val="FF0000"/>
          <w:sz w:val="24"/>
          <w:szCs w:val="24"/>
        </w:rPr>
      </w:pPr>
    </w:p>
    <w:p w:rsidR="00571B51" w:rsidRDefault="00571B51" w:rsidP="00AA5294">
      <w:pPr>
        <w:spacing w:after="0" w:line="240" w:lineRule="auto"/>
        <w:ind w:firstLine="708"/>
        <w:jc w:val="both"/>
        <w:rPr>
          <w:rFonts w:ascii="Times New Roman" w:eastAsia="Times New Roman" w:hAnsi="Times New Roman" w:cs="Times New Roman"/>
          <w:color w:val="FF0000"/>
          <w:sz w:val="24"/>
        </w:rPr>
      </w:pPr>
    </w:p>
    <w:p w:rsidR="00AA5294" w:rsidRDefault="00AA5294" w:rsidP="00AA5294">
      <w:pPr>
        <w:suppressAutoHyphens/>
        <w:spacing w:after="0" w:line="240" w:lineRule="auto"/>
        <w:jc w:val="both"/>
        <w:rPr>
          <w:rFonts w:ascii="Times New Roman" w:eastAsia="Times New Roman" w:hAnsi="Times New Roman" w:cs="Times New Roman"/>
          <w:color w:val="FF0000"/>
          <w:sz w:val="24"/>
        </w:rPr>
      </w:pPr>
    </w:p>
    <w:p w:rsidR="00AA5294" w:rsidRDefault="00571B51" w:rsidP="00AA5294">
      <w:pPr>
        <w:ind w:left="720"/>
        <w:rPr>
          <w:rFonts w:ascii="Times New Roman" w:eastAsia="Times New Roman" w:hAnsi="Times New Roman" w:cs="Times New Roman"/>
          <w:sz w:val="24"/>
        </w:rPr>
      </w:pPr>
      <w:r>
        <w:rPr>
          <w:rFonts w:ascii="Times New Roman" w:eastAsia="Times New Roman" w:hAnsi="Times New Roman" w:cs="Times New Roman"/>
          <w:sz w:val="24"/>
        </w:rPr>
        <w:t>1.</w:t>
      </w:r>
      <w:r w:rsidR="00306774">
        <w:rPr>
          <w:rFonts w:ascii="Times New Roman" w:eastAsia="Times New Roman" w:hAnsi="Times New Roman" w:cs="Times New Roman"/>
          <w:sz w:val="24"/>
        </w:rPr>
        <w:t>Приложение  №2</w:t>
      </w:r>
      <w:r w:rsidR="00AA5294">
        <w:rPr>
          <w:rFonts w:ascii="Times New Roman" w:eastAsia="Times New Roman" w:hAnsi="Times New Roman" w:cs="Times New Roman"/>
          <w:sz w:val="24"/>
        </w:rPr>
        <w:t xml:space="preserve"> к  коллективному договору МБОУ «Желябовская средняя общеобразовательная школа»  на 2015-2018гг. изложить в новой редакции, согласно </w:t>
      </w:r>
      <w:r w:rsidR="004C76AF">
        <w:rPr>
          <w:rFonts w:ascii="Times New Roman" w:eastAsia="Times New Roman" w:hAnsi="Times New Roman" w:cs="Times New Roman"/>
          <w:sz w:val="24"/>
        </w:rPr>
        <w:t xml:space="preserve"> </w:t>
      </w:r>
      <w:r w:rsidR="00AA5294">
        <w:rPr>
          <w:rFonts w:ascii="Times New Roman" w:eastAsia="Times New Roman" w:hAnsi="Times New Roman" w:cs="Times New Roman"/>
          <w:sz w:val="24"/>
        </w:rPr>
        <w:t xml:space="preserve">приложения №1к настоящему соглашению.  </w:t>
      </w:r>
    </w:p>
    <w:p w:rsidR="00AA5294" w:rsidRDefault="00AA5294" w:rsidP="00AA5294">
      <w:pPr>
        <w:ind w:left="360"/>
        <w:rPr>
          <w:rFonts w:ascii="Times New Roman" w:eastAsia="Times New Roman" w:hAnsi="Times New Roman" w:cs="Times New Roman"/>
          <w:b/>
          <w:sz w:val="28"/>
        </w:rPr>
      </w:pPr>
    </w:p>
    <w:p w:rsidR="00AA5294" w:rsidRDefault="00AA5294" w:rsidP="00AA5294">
      <w:pPr>
        <w:ind w:left="360"/>
        <w:rPr>
          <w:rFonts w:ascii="Times New Roman" w:eastAsia="Times New Roman" w:hAnsi="Times New Roman" w:cs="Times New Roman"/>
          <w:b/>
          <w:sz w:val="28"/>
        </w:rPr>
      </w:pPr>
    </w:p>
    <w:p w:rsidR="00AA5294" w:rsidRDefault="00AA5294" w:rsidP="00AA5294">
      <w:pPr>
        <w:ind w:left="360"/>
        <w:rPr>
          <w:rFonts w:ascii="Times New Roman" w:eastAsia="Times New Roman" w:hAnsi="Times New Roman" w:cs="Times New Roman"/>
          <w:b/>
          <w:sz w:val="28"/>
        </w:rPr>
      </w:pPr>
    </w:p>
    <w:p w:rsidR="003773F0" w:rsidRDefault="003773F0" w:rsidP="00B029C5">
      <w:pPr>
        <w:rPr>
          <w:rFonts w:ascii="Times New Roman" w:eastAsia="Times New Roman" w:hAnsi="Times New Roman" w:cs="Times New Roman"/>
          <w:b/>
          <w:sz w:val="28"/>
        </w:rPr>
      </w:pPr>
    </w:p>
    <w:p w:rsidR="00AA5294" w:rsidRDefault="00AA5294" w:rsidP="00B029C5">
      <w:pPr>
        <w:rPr>
          <w:rFonts w:ascii="Times New Roman" w:eastAsia="Times New Roman" w:hAnsi="Times New Roman" w:cs="Times New Roman"/>
          <w:b/>
          <w:sz w:val="28"/>
        </w:rPr>
      </w:pPr>
    </w:p>
    <w:p w:rsidR="00AA5294" w:rsidRDefault="00AA5294" w:rsidP="00B029C5">
      <w:pPr>
        <w:rPr>
          <w:rFonts w:ascii="Times New Roman" w:eastAsia="Times New Roman" w:hAnsi="Times New Roman" w:cs="Times New Roman"/>
          <w:b/>
          <w:sz w:val="28"/>
        </w:rPr>
      </w:pPr>
    </w:p>
    <w:p w:rsidR="00AA5294" w:rsidRDefault="00AA5294" w:rsidP="00B029C5">
      <w:pPr>
        <w:rPr>
          <w:rFonts w:ascii="Times New Roman" w:eastAsia="Times New Roman" w:hAnsi="Times New Roman" w:cs="Times New Roman"/>
          <w:b/>
          <w:sz w:val="28"/>
        </w:rPr>
      </w:pPr>
    </w:p>
    <w:p w:rsidR="00AA5294" w:rsidRDefault="00AA5294" w:rsidP="00B029C5">
      <w:pPr>
        <w:rPr>
          <w:rFonts w:ascii="Times New Roman" w:eastAsia="Times New Roman" w:hAnsi="Times New Roman" w:cs="Times New Roman"/>
          <w:b/>
          <w:sz w:val="28"/>
        </w:rPr>
      </w:pPr>
    </w:p>
    <w:p w:rsidR="00AA5294" w:rsidRDefault="00AA5294" w:rsidP="00B029C5">
      <w:pPr>
        <w:rPr>
          <w:rFonts w:ascii="Times New Roman" w:eastAsia="Times New Roman" w:hAnsi="Times New Roman" w:cs="Times New Roman"/>
          <w:b/>
          <w:sz w:val="28"/>
        </w:rPr>
      </w:pPr>
    </w:p>
    <w:p w:rsidR="00AA5294" w:rsidRDefault="00AA5294" w:rsidP="00B029C5">
      <w:pPr>
        <w:rPr>
          <w:rFonts w:ascii="Times New Roman" w:eastAsia="Times New Roman" w:hAnsi="Times New Roman" w:cs="Times New Roman"/>
          <w:b/>
          <w:sz w:val="28"/>
        </w:rPr>
      </w:pPr>
    </w:p>
    <w:p w:rsidR="00AA5294" w:rsidRDefault="00AA5294" w:rsidP="00B029C5">
      <w:pPr>
        <w:rPr>
          <w:rFonts w:ascii="Times New Roman" w:eastAsia="Times New Roman" w:hAnsi="Times New Roman" w:cs="Times New Roman"/>
          <w:b/>
          <w:sz w:val="28"/>
        </w:rPr>
      </w:pPr>
    </w:p>
    <w:p w:rsidR="00D6533A" w:rsidRDefault="00D6533A" w:rsidP="00D6533A">
      <w:pPr>
        <w:pStyle w:val="1"/>
        <w:rPr>
          <w:rFonts w:ascii="Times New Roman" w:hAnsi="Times New Roman"/>
          <w:b/>
          <w:sz w:val="28"/>
          <w:szCs w:val="22"/>
          <w:lang w:eastAsia="ru-RU"/>
        </w:rPr>
      </w:pPr>
    </w:p>
    <w:p w:rsidR="00D6533A" w:rsidRDefault="003773F0" w:rsidP="00D6533A">
      <w:pPr>
        <w:pStyle w:val="1"/>
        <w:rPr>
          <w:rFonts w:ascii="Times New Roman" w:hAnsi="Times New Roman"/>
          <w:b/>
          <w:sz w:val="28"/>
        </w:rPr>
      </w:pPr>
      <w:r>
        <w:rPr>
          <w:rFonts w:ascii="Times New Roman" w:hAnsi="Times New Roman"/>
          <w:b/>
          <w:sz w:val="28"/>
        </w:rPr>
        <w:t xml:space="preserve">                                                                               </w:t>
      </w:r>
      <w:r w:rsidR="00D6533A">
        <w:rPr>
          <w:rFonts w:ascii="Times New Roman" w:hAnsi="Times New Roman"/>
          <w:b/>
          <w:sz w:val="28"/>
        </w:rPr>
        <w:t xml:space="preserve">                                                                       </w:t>
      </w:r>
      <w:r>
        <w:rPr>
          <w:rFonts w:ascii="Times New Roman" w:hAnsi="Times New Roman"/>
          <w:b/>
          <w:sz w:val="28"/>
        </w:rPr>
        <w:t xml:space="preserve">  </w:t>
      </w:r>
    </w:p>
    <w:p w:rsidR="00D6533A" w:rsidRDefault="00D6533A" w:rsidP="00D6533A">
      <w:pPr>
        <w:pStyle w:val="1"/>
        <w:jc w:val="right"/>
        <w:rPr>
          <w:rFonts w:ascii="Times New Roman" w:hAnsi="Times New Roman"/>
          <w:b/>
          <w:sz w:val="28"/>
        </w:rPr>
      </w:pPr>
    </w:p>
    <w:p w:rsidR="00D6533A" w:rsidRDefault="00D6533A" w:rsidP="00D6533A">
      <w:pPr>
        <w:pStyle w:val="1"/>
        <w:jc w:val="right"/>
        <w:rPr>
          <w:rFonts w:ascii="Times New Roman" w:hAnsi="Times New Roman"/>
          <w:b/>
          <w:sz w:val="28"/>
        </w:rPr>
      </w:pPr>
    </w:p>
    <w:p w:rsidR="0036181E" w:rsidRDefault="00306774" w:rsidP="00D6533A">
      <w:pPr>
        <w:pStyle w:val="1"/>
        <w:jc w:val="right"/>
        <w:rPr>
          <w:rFonts w:ascii="Times New Roman" w:hAnsi="Times New Roman"/>
          <w:sz w:val="24"/>
        </w:rPr>
      </w:pPr>
      <w:r>
        <w:rPr>
          <w:rFonts w:ascii="Times New Roman" w:hAnsi="Times New Roman"/>
          <w:b/>
          <w:sz w:val="28"/>
        </w:rPr>
        <w:t xml:space="preserve"> </w:t>
      </w:r>
      <w:r w:rsidR="0036181E">
        <w:rPr>
          <w:rFonts w:ascii="Times New Roman" w:hAnsi="Times New Roman"/>
          <w:sz w:val="24"/>
        </w:rPr>
        <w:t>Приложение №1</w:t>
      </w:r>
    </w:p>
    <w:p w:rsidR="00D6533A" w:rsidRPr="00D6533A" w:rsidRDefault="00D6533A" w:rsidP="00D6533A">
      <w:pPr>
        <w:pStyle w:val="1"/>
        <w:jc w:val="right"/>
        <w:rPr>
          <w:rFonts w:ascii="Times New Roman" w:hAnsi="Times New Roman"/>
          <w:sz w:val="24"/>
          <w:szCs w:val="24"/>
        </w:rPr>
      </w:pPr>
    </w:p>
    <w:p w:rsidR="00D6533A" w:rsidRPr="00D6533A" w:rsidRDefault="00D6533A" w:rsidP="00D6533A">
      <w:pPr>
        <w:pStyle w:val="1"/>
        <w:jc w:val="right"/>
        <w:rPr>
          <w:rFonts w:ascii="Times New Roman" w:hAnsi="Times New Roman"/>
          <w:sz w:val="24"/>
          <w:szCs w:val="24"/>
        </w:rPr>
      </w:pPr>
      <w:r>
        <w:rPr>
          <w:rFonts w:ascii="Times New Roman" w:hAnsi="Times New Roman"/>
          <w:sz w:val="24"/>
        </w:rPr>
        <w:t xml:space="preserve">                                                                                           </w:t>
      </w:r>
      <w:r>
        <w:rPr>
          <w:rFonts w:ascii="Times New Roman" w:hAnsi="Times New Roman"/>
          <w:sz w:val="24"/>
          <w:szCs w:val="24"/>
        </w:rPr>
        <w:t>к дополнительному соглашению№3</w:t>
      </w:r>
    </w:p>
    <w:p w:rsidR="00E63B43" w:rsidRDefault="003773F0">
      <w:pPr>
        <w:suppressAutoHyphens/>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D00A66">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003A3953">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к коллективному договору                                                                                           </w:t>
      </w:r>
      <w:r w:rsidR="003A3953">
        <w:rPr>
          <w:rFonts w:ascii="Times New Roman" w:eastAsia="Times New Roman" w:hAnsi="Times New Roman" w:cs="Times New Roman"/>
          <w:sz w:val="24"/>
        </w:rPr>
        <w:t xml:space="preserve">           МБОУ «Желябовская средняя общеобразовательная школа</w:t>
      </w:r>
      <w:r>
        <w:rPr>
          <w:rFonts w:ascii="Times New Roman" w:eastAsia="Times New Roman" w:hAnsi="Times New Roman" w:cs="Times New Roman"/>
          <w:sz w:val="24"/>
        </w:rPr>
        <w:t>»</w:t>
      </w:r>
    </w:p>
    <w:p w:rsidR="003A3953" w:rsidRDefault="003A3953">
      <w:pPr>
        <w:suppressAutoHyphens/>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Нижнегорского района Республики Крым</w:t>
      </w:r>
    </w:p>
    <w:p w:rsidR="00E63B43" w:rsidRDefault="003773F0">
      <w:pPr>
        <w:tabs>
          <w:tab w:val="left" w:pos="7830"/>
        </w:tabs>
        <w:suppressAutoHyphens/>
        <w:spacing w:after="0" w:line="240" w:lineRule="auto"/>
        <w:ind w:firstLine="540"/>
        <w:rPr>
          <w:rFonts w:ascii="Times New Roman" w:eastAsia="Times New Roman" w:hAnsi="Times New Roman" w:cs="Times New Roman"/>
          <w:sz w:val="24"/>
        </w:rPr>
      </w:pPr>
      <w:r>
        <w:rPr>
          <w:rFonts w:ascii="Times New Roman" w:eastAsia="Times New Roman" w:hAnsi="Times New Roman" w:cs="Times New Roman"/>
          <w:sz w:val="24"/>
        </w:rPr>
        <w:t xml:space="preserve">                                                                                                     на 2015-2018гг.</w:t>
      </w:r>
    </w:p>
    <w:p w:rsidR="00E63B43" w:rsidRDefault="00E63B43">
      <w:pPr>
        <w:suppressAutoHyphens/>
        <w:spacing w:after="0" w:line="240" w:lineRule="auto"/>
        <w:jc w:val="both"/>
        <w:rPr>
          <w:rFonts w:ascii="Times New Roman" w:eastAsia="Times New Roman" w:hAnsi="Times New Roman" w:cs="Times New Roman"/>
          <w:sz w:val="24"/>
        </w:rPr>
      </w:pPr>
    </w:p>
    <w:tbl>
      <w:tblPr>
        <w:tblW w:w="10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786"/>
      </w:tblGrid>
      <w:tr w:rsidR="0036181E" w:rsidTr="0036181E">
        <w:tc>
          <w:tcPr>
            <w:tcW w:w="5495" w:type="dxa"/>
            <w:tcBorders>
              <w:top w:val="nil"/>
              <w:left w:val="nil"/>
              <w:bottom w:val="nil"/>
              <w:right w:val="nil"/>
            </w:tcBorders>
          </w:tcPr>
          <w:p w:rsidR="0036181E" w:rsidRDefault="0036181E">
            <w:pPr>
              <w:rPr>
                <w:rFonts w:ascii="Times New Roman" w:eastAsia="Times New Roman" w:hAnsi="Times New Roman"/>
                <w:sz w:val="24"/>
                <w:szCs w:val="24"/>
                <w:lang w:eastAsia="ar-SA"/>
              </w:rPr>
            </w:pPr>
            <w:r>
              <w:rPr>
                <w:sz w:val="24"/>
                <w:szCs w:val="24"/>
              </w:rPr>
              <w:t xml:space="preserve">             </w:t>
            </w:r>
          </w:p>
          <w:p w:rsidR="0036181E" w:rsidRDefault="0036181E">
            <w:pPr>
              <w:rPr>
                <w:sz w:val="24"/>
                <w:szCs w:val="24"/>
              </w:rPr>
            </w:pPr>
            <w:r>
              <w:rPr>
                <w:sz w:val="24"/>
                <w:szCs w:val="24"/>
              </w:rPr>
              <w:t xml:space="preserve">Председатель ППО                                                           </w:t>
            </w:r>
          </w:p>
          <w:p w:rsidR="0036181E" w:rsidRDefault="0036181E">
            <w:pPr>
              <w:rPr>
                <w:sz w:val="24"/>
                <w:szCs w:val="24"/>
              </w:rPr>
            </w:pPr>
          </w:p>
          <w:p w:rsidR="0036181E" w:rsidRDefault="0036181E">
            <w:pPr>
              <w:rPr>
                <w:sz w:val="24"/>
                <w:szCs w:val="24"/>
              </w:rPr>
            </w:pPr>
            <w:r>
              <w:rPr>
                <w:sz w:val="24"/>
                <w:szCs w:val="24"/>
              </w:rPr>
              <w:t>__________Османова Н.Н.</w:t>
            </w:r>
          </w:p>
          <w:p w:rsidR="0036181E" w:rsidRDefault="0036181E">
            <w:pPr>
              <w:rPr>
                <w:sz w:val="24"/>
                <w:szCs w:val="24"/>
              </w:rPr>
            </w:pPr>
          </w:p>
          <w:p w:rsidR="0036181E" w:rsidRDefault="0036181E">
            <w:pPr>
              <w:rPr>
                <w:sz w:val="24"/>
                <w:szCs w:val="24"/>
              </w:rPr>
            </w:pPr>
          </w:p>
          <w:p w:rsidR="0036181E" w:rsidRDefault="0036181E">
            <w:pPr>
              <w:suppressAutoHyphens/>
              <w:rPr>
                <w:rFonts w:ascii="Times New Roman" w:eastAsia="Times New Roman" w:hAnsi="Times New Roman" w:cs="Times New Roman"/>
                <w:sz w:val="24"/>
                <w:szCs w:val="24"/>
                <w:lang w:eastAsia="ar-SA"/>
              </w:rPr>
            </w:pPr>
          </w:p>
        </w:tc>
        <w:tc>
          <w:tcPr>
            <w:tcW w:w="4786" w:type="dxa"/>
            <w:tcBorders>
              <w:top w:val="nil"/>
              <w:left w:val="nil"/>
              <w:bottom w:val="nil"/>
              <w:right w:val="nil"/>
            </w:tcBorders>
            <w:hideMark/>
          </w:tcPr>
          <w:p w:rsidR="00D6533A" w:rsidRDefault="00D6533A">
            <w:pPr>
              <w:rPr>
                <w:sz w:val="24"/>
                <w:szCs w:val="24"/>
              </w:rPr>
            </w:pPr>
          </w:p>
          <w:p w:rsidR="0036181E" w:rsidRDefault="0036181E">
            <w:pPr>
              <w:rPr>
                <w:sz w:val="24"/>
                <w:szCs w:val="24"/>
              </w:rPr>
            </w:pPr>
            <w:r>
              <w:rPr>
                <w:sz w:val="24"/>
                <w:szCs w:val="24"/>
              </w:rPr>
              <w:t>Директор МБОУ</w:t>
            </w:r>
          </w:p>
          <w:p w:rsidR="0036181E" w:rsidRDefault="0036181E">
            <w:pPr>
              <w:rPr>
                <w:sz w:val="24"/>
                <w:szCs w:val="24"/>
              </w:rPr>
            </w:pPr>
            <w:r>
              <w:rPr>
                <w:sz w:val="24"/>
                <w:szCs w:val="24"/>
              </w:rPr>
              <w:t>«Желябовская  СОШ»</w:t>
            </w:r>
          </w:p>
          <w:p w:rsidR="0036181E" w:rsidRDefault="0036181E">
            <w:pPr>
              <w:suppressAutoHyphens/>
              <w:rPr>
                <w:rFonts w:ascii="Times New Roman" w:eastAsia="Times New Roman" w:hAnsi="Times New Roman" w:cs="Times New Roman"/>
                <w:sz w:val="24"/>
                <w:szCs w:val="24"/>
                <w:lang w:eastAsia="ar-SA"/>
              </w:rPr>
            </w:pPr>
            <w:r>
              <w:rPr>
                <w:sz w:val="24"/>
                <w:szCs w:val="24"/>
              </w:rPr>
              <w:t>____________Ящук В.Д.</w:t>
            </w:r>
          </w:p>
        </w:tc>
      </w:tr>
    </w:tbl>
    <w:p w:rsidR="003773F0" w:rsidRDefault="003773F0" w:rsidP="00B029C5">
      <w:pPr>
        <w:spacing w:after="0" w:line="240" w:lineRule="auto"/>
        <w:rPr>
          <w:rFonts w:ascii="Times New Roman" w:eastAsia="Times New Roman" w:hAnsi="Times New Roman" w:cs="Times New Roman"/>
          <w:b/>
          <w:sz w:val="28"/>
        </w:rPr>
      </w:pPr>
    </w:p>
    <w:p w:rsidR="00E63B43" w:rsidRDefault="00E63B43">
      <w:pPr>
        <w:spacing w:after="0" w:line="240" w:lineRule="auto"/>
        <w:jc w:val="both"/>
        <w:rPr>
          <w:rFonts w:ascii="Times New Roman" w:eastAsia="Times New Roman" w:hAnsi="Times New Roman" w:cs="Times New Roman"/>
          <w:sz w:val="24"/>
        </w:rPr>
      </w:pPr>
    </w:p>
    <w:p w:rsidR="00D6533A" w:rsidRDefault="00D6533A">
      <w:pPr>
        <w:spacing w:after="0" w:line="240" w:lineRule="auto"/>
        <w:jc w:val="both"/>
        <w:rPr>
          <w:rFonts w:ascii="Times New Roman" w:eastAsia="Times New Roman" w:hAnsi="Times New Roman" w:cs="Times New Roman"/>
          <w:sz w:val="24"/>
        </w:rPr>
      </w:pPr>
    </w:p>
    <w:p w:rsidR="00D6533A" w:rsidRDefault="00D6533A">
      <w:pPr>
        <w:spacing w:after="0" w:line="240" w:lineRule="auto"/>
        <w:jc w:val="both"/>
        <w:rPr>
          <w:rFonts w:ascii="Times New Roman" w:eastAsia="Times New Roman" w:hAnsi="Times New Roman" w:cs="Times New Roman"/>
          <w:sz w:val="24"/>
        </w:rPr>
      </w:pPr>
    </w:p>
    <w:p w:rsidR="00E63B43" w:rsidRDefault="003773F0">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Положение</w:t>
      </w:r>
    </w:p>
    <w:p w:rsidR="00E63B43" w:rsidRDefault="003773F0">
      <w:pPr>
        <w:spacing w:after="0" w:line="240" w:lineRule="auto"/>
        <w:jc w:val="center"/>
        <w:rPr>
          <w:rFonts w:ascii="Times New Roman" w:eastAsia="Times New Roman" w:hAnsi="Times New Roman" w:cs="Times New Roman"/>
          <w:spacing w:val="-18"/>
          <w:sz w:val="24"/>
        </w:rPr>
      </w:pPr>
      <w:r>
        <w:rPr>
          <w:rFonts w:ascii="Times New Roman" w:eastAsia="Times New Roman" w:hAnsi="Times New Roman" w:cs="Times New Roman"/>
          <w:b/>
          <w:sz w:val="24"/>
        </w:rPr>
        <w:t xml:space="preserve">о системе оплаты труда работников </w:t>
      </w:r>
      <w:r w:rsidR="00D00A66" w:rsidRPr="00D00A66">
        <w:rPr>
          <w:rFonts w:ascii="Times New Roman" w:eastAsia="Times New Roman" w:hAnsi="Times New Roman" w:cs="Times New Roman"/>
          <w:b/>
          <w:sz w:val="24"/>
        </w:rPr>
        <w:t xml:space="preserve">муниципального бюджетного образовательного учреждения «Желябовская средняя общеобразовательная школа Нижнегорского района Республики Крым.                                                                               </w:t>
      </w:r>
    </w:p>
    <w:p w:rsidR="00E63B43" w:rsidRDefault="003773F0">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1. Общие положения</w:t>
      </w:r>
    </w:p>
    <w:p w:rsidR="00E63B43" w:rsidRDefault="003773F0">
      <w:pPr>
        <w:spacing w:after="0" w:line="240" w:lineRule="auto"/>
        <w:jc w:val="both"/>
        <w:rPr>
          <w:rFonts w:ascii="Times New Roman" w:eastAsia="Times New Roman" w:hAnsi="Times New Roman" w:cs="Times New Roman"/>
          <w:spacing w:val="1"/>
          <w:sz w:val="24"/>
        </w:rPr>
      </w:pPr>
      <w:r>
        <w:rPr>
          <w:rFonts w:ascii="Times New Roman" w:eastAsia="Times New Roman" w:hAnsi="Times New Roman" w:cs="Times New Roman"/>
          <w:sz w:val="24"/>
        </w:rPr>
        <w:t>1.1. Настоящее Положение о системе оплаты</w:t>
      </w:r>
      <w:r w:rsidR="00FE5EF9">
        <w:rPr>
          <w:rFonts w:ascii="Times New Roman" w:eastAsia="Times New Roman" w:hAnsi="Times New Roman" w:cs="Times New Roman"/>
          <w:sz w:val="24"/>
        </w:rPr>
        <w:t xml:space="preserve"> труда работников М</w:t>
      </w:r>
      <w:r w:rsidR="00306774">
        <w:rPr>
          <w:rFonts w:ascii="Times New Roman" w:eastAsia="Times New Roman" w:hAnsi="Times New Roman" w:cs="Times New Roman"/>
          <w:sz w:val="24"/>
        </w:rPr>
        <w:t>униципаль</w:t>
      </w:r>
      <w:r w:rsidR="003A3953">
        <w:rPr>
          <w:rFonts w:ascii="Times New Roman" w:eastAsia="Times New Roman" w:hAnsi="Times New Roman" w:cs="Times New Roman"/>
          <w:sz w:val="24"/>
        </w:rPr>
        <w:t xml:space="preserve">ного бюджетного образовательного учреждения «Желябовская средняя общеобразовательная школа Нижнегорского района Республики Крым.                                                                              </w:t>
      </w:r>
      <w:r>
        <w:rPr>
          <w:rFonts w:ascii="Times New Roman" w:eastAsia="Times New Roman" w:hAnsi="Times New Roman" w:cs="Times New Roman"/>
          <w:sz w:val="24"/>
        </w:rPr>
        <w:t xml:space="preserve"> </w:t>
      </w:r>
      <w:r>
        <w:rPr>
          <w:rFonts w:ascii="Times New Roman" w:eastAsia="Times New Roman" w:hAnsi="Times New Roman" w:cs="Times New Roman"/>
          <w:spacing w:val="1"/>
          <w:sz w:val="24"/>
        </w:rPr>
        <w:t xml:space="preserve">1.2. Система оплаты труда работников </w:t>
      </w:r>
      <w:r w:rsidR="00FE5EF9">
        <w:rPr>
          <w:rFonts w:ascii="Times New Roman" w:eastAsia="Times New Roman" w:hAnsi="Times New Roman" w:cs="Times New Roman"/>
          <w:sz w:val="24"/>
        </w:rPr>
        <w:t>М</w:t>
      </w:r>
      <w:r w:rsidR="003A3953">
        <w:rPr>
          <w:rFonts w:ascii="Times New Roman" w:eastAsia="Times New Roman" w:hAnsi="Times New Roman" w:cs="Times New Roman"/>
          <w:sz w:val="24"/>
        </w:rPr>
        <w:t>униципального бюджетного образовательного учреждения «Желябовская средняя общеобразовательная школа Нижнегорского района Республики Крым</w:t>
      </w:r>
      <w:r>
        <w:rPr>
          <w:rFonts w:ascii="Times New Roman" w:eastAsia="Times New Roman" w:hAnsi="Times New Roman" w:cs="Times New Roman"/>
          <w:spacing w:val="1"/>
          <w:sz w:val="24"/>
        </w:rPr>
        <w:t xml:space="preserve">  включает в себя размеры должностных окладов (ставок заработной платы), выплаты компенсационного и стимулирующего характера, устанавливается коллективным договором, соглашениями, локальными нормативными актами в соответствии с трудовым законодательством Российской Федерации, содержащими нормы трудового права, а также настоящим Положением.</w:t>
      </w:r>
    </w:p>
    <w:p w:rsidR="00E63B43" w:rsidRDefault="003773F0">
      <w:pPr>
        <w:spacing w:after="0" w:line="240" w:lineRule="auto"/>
        <w:jc w:val="both"/>
        <w:rPr>
          <w:rFonts w:ascii="Times New Roman" w:eastAsia="Times New Roman" w:hAnsi="Times New Roman" w:cs="Times New Roman"/>
          <w:spacing w:val="4"/>
          <w:sz w:val="24"/>
        </w:rPr>
      </w:pPr>
      <w:r>
        <w:rPr>
          <w:rFonts w:ascii="Times New Roman" w:eastAsia="Times New Roman" w:hAnsi="Times New Roman" w:cs="Times New Roman"/>
          <w:spacing w:val="4"/>
          <w:sz w:val="24"/>
        </w:rPr>
        <w:t>1.3. В настоящем Положении используются следующие понятия:</w:t>
      </w:r>
    </w:p>
    <w:p w:rsidR="00E63B43" w:rsidRDefault="003773F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должностной оклад - фиксированный размер оплаты труда работника за исполнение трудовых (должностных) обязанностей определенной сложности без учета компенсационных, стимулирующих, социальных, иных выплат, предусмотренных настоящим Положением;</w:t>
      </w:r>
    </w:p>
    <w:p w:rsidR="00E63B43" w:rsidRDefault="003773F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базовая единица - единица, принимаемая для расчета должностных окладов и тарифных ставок (окладов) работников организации;</w:t>
      </w:r>
    </w:p>
    <w:p w:rsidR="00E63B43" w:rsidRDefault="003773F0">
      <w:pPr>
        <w:spacing w:after="0" w:line="240" w:lineRule="auto"/>
        <w:jc w:val="both"/>
        <w:rPr>
          <w:rFonts w:ascii="Times New Roman" w:eastAsia="Times New Roman" w:hAnsi="Times New Roman" w:cs="Times New Roman"/>
          <w:spacing w:val="2"/>
          <w:sz w:val="24"/>
        </w:rPr>
      </w:pPr>
      <w:r>
        <w:rPr>
          <w:rFonts w:ascii="Times New Roman" w:eastAsia="Times New Roman" w:hAnsi="Times New Roman" w:cs="Times New Roman"/>
          <w:spacing w:val="2"/>
          <w:sz w:val="24"/>
        </w:rPr>
        <w:t>базовый коэффициент - относительная величина, зависящая от уровня образования;</w:t>
      </w:r>
    </w:p>
    <w:p w:rsidR="00E63B43" w:rsidRDefault="003773F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коэффициент специфики работы - относительная величина, зависящая от условий труда, типа организации</w:t>
      </w:r>
      <w:r w:rsidR="00FE5EF9">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и ее структурных подразделений;</w:t>
      </w:r>
    </w:p>
    <w:p w:rsidR="00E63B43" w:rsidRDefault="003773F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коэффициент квалификации - относительная величина, зависящая от уровня квалификации работника;</w:t>
      </w:r>
    </w:p>
    <w:p w:rsidR="00E63B43" w:rsidRDefault="003773F0">
      <w:pPr>
        <w:spacing w:after="0" w:line="240" w:lineRule="auto"/>
        <w:jc w:val="both"/>
        <w:rPr>
          <w:rFonts w:ascii="Times New Roman" w:eastAsia="Times New Roman" w:hAnsi="Times New Roman" w:cs="Times New Roman"/>
          <w:spacing w:val="2"/>
          <w:sz w:val="24"/>
        </w:rPr>
      </w:pPr>
      <w:r>
        <w:rPr>
          <w:rFonts w:ascii="Times New Roman" w:eastAsia="Times New Roman" w:hAnsi="Times New Roman" w:cs="Times New Roman"/>
          <w:spacing w:val="2"/>
          <w:sz w:val="24"/>
        </w:rPr>
        <w:t>коэффициент масштаба управления - относительная величина, зависящая от группы по оплате труда, определяемой на основе объемных показателей согласно таблице б;</w:t>
      </w:r>
    </w:p>
    <w:p w:rsidR="00E63B43" w:rsidRDefault="003773F0">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коэффициент уровня управления - относительная величина, зависящая от занимаемой должности, отнесенной к 1 - 3 уровням управления;</w:t>
      </w:r>
    </w:p>
    <w:p w:rsidR="00E63B43" w:rsidRDefault="003773F0">
      <w:pPr>
        <w:spacing w:after="0"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компенсационные выплаты - выплаты, обеспечивающие оплату труда в повышенном размере работникам организации, занятым на работах с вредными и (или) опасными и иными особыми условиями труда, в условиях труда, отклоняющихся от нормальных, а также иные выплаты;</w:t>
      </w:r>
    </w:p>
    <w:p w:rsidR="00E63B43" w:rsidRDefault="003773F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color w:val="000000"/>
          <w:sz w:val="24"/>
        </w:rPr>
        <w:t>стимулирующие выплаты - выплаты, предусматриваемые с целью повышения мотивации работников организации к качественному результату труда, а также поощрения за выполненную работу;</w:t>
      </w:r>
    </w:p>
    <w:p w:rsidR="00E63B43" w:rsidRDefault="003773F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социальные выплаты - выплаты, предусматривающие расходы, связанные с предоставлением работникам организаций социальной льготы в виде материальной помощи к отпуску на профилактику заболеваний.</w:t>
      </w:r>
    </w:p>
    <w:p w:rsidR="00E63B43" w:rsidRDefault="003773F0">
      <w:pPr>
        <w:spacing w:after="0" w:line="240" w:lineRule="auto"/>
        <w:jc w:val="both"/>
        <w:rPr>
          <w:rFonts w:ascii="Times New Roman" w:eastAsia="Times New Roman" w:hAnsi="Times New Roman" w:cs="Times New Roman"/>
          <w:spacing w:val="-5"/>
          <w:sz w:val="24"/>
        </w:rPr>
      </w:pPr>
      <w:r>
        <w:rPr>
          <w:rFonts w:ascii="Times New Roman" w:eastAsia="Times New Roman" w:hAnsi="Times New Roman" w:cs="Times New Roman"/>
          <w:spacing w:val="-5"/>
          <w:sz w:val="24"/>
        </w:rPr>
        <w:t>1.4. Заработная плата работников образовательных организаций состоит из:</w:t>
      </w:r>
    </w:p>
    <w:p w:rsidR="00E63B43" w:rsidRDefault="003773F0">
      <w:pPr>
        <w:spacing w:after="0" w:line="240" w:lineRule="auto"/>
        <w:jc w:val="both"/>
        <w:rPr>
          <w:rFonts w:ascii="Times New Roman" w:eastAsia="Times New Roman" w:hAnsi="Times New Roman" w:cs="Times New Roman"/>
          <w:spacing w:val="-8"/>
          <w:sz w:val="24"/>
        </w:rPr>
      </w:pPr>
      <w:r>
        <w:rPr>
          <w:rFonts w:ascii="Times New Roman" w:eastAsia="Times New Roman" w:hAnsi="Times New Roman" w:cs="Times New Roman"/>
          <w:spacing w:val="-8"/>
          <w:sz w:val="24"/>
        </w:rPr>
        <w:t>-</w:t>
      </w:r>
      <w:r>
        <w:rPr>
          <w:rFonts w:ascii="Times New Roman" w:eastAsia="Times New Roman" w:hAnsi="Times New Roman" w:cs="Times New Roman"/>
          <w:spacing w:val="-8"/>
          <w:sz w:val="24"/>
        </w:rPr>
        <w:tab/>
        <w:t>должностного оклада или тарифной ставки (оклада);</w:t>
      </w:r>
    </w:p>
    <w:p w:rsidR="00E63B43" w:rsidRDefault="003773F0">
      <w:pPr>
        <w:spacing w:after="0" w:line="240" w:lineRule="auto"/>
        <w:jc w:val="both"/>
        <w:rPr>
          <w:rFonts w:ascii="Times New Roman" w:eastAsia="Times New Roman" w:hAnsi="Times New Roman" w:cs="Times New Roman"/>
          <w:spacing w:val="-9"/>
          <w:sz w:val="24"/>
        </w:rPr>
      </w:pPr>
      <w:r>
        <w:rPr>
          <w:rFonts w:ascii="Times New Roman" w:eastAsia="Times New Roman" w:hAnsi="Times New Roman" w:cs="Times New Roman"/>
          <w:spacing w:val="-9"/>
          <w:sz w:val="24"/>
        </w:rPr>
        <w:t>-</w:t>
      </w:r>
      <w:r>
        <w:rPr>
          <w:rFonts w:ascii="Times New Roman" w:eastAsia="Times New Roman" w:hAnsi="Times New Roman" w:cs="Times New Roman"/>
          <w:spacing w:val="-9"/>
          <w:sz w:val="24"/>
        </w:rPr>
        <w:tab/>
        <w:t>компенсационных выплат;</w:t>
      </w:r>
    </w:p>
    <w:p w:rsidR="00E63B43" w:rsidRDefault="003773F0">
      <w:pPr>
        <w:spacing w:after="0" w:line="240" w:lineRule="auto"/>
        <w:jc w:val="both"/>
        <w:rPr>
          <w:rFonts w:ascii="Times New Roman" w:eastAsia="Times New Roman" w:hAnsi="Times New Roman" w:cs="Times New Roman"/>
          <w:spacing w:val="-9"/>
          <w:sz w:val="24"/>
        </w:rPr>
      </w:pPr>
      <w:r>
        <w:rPr>
          <w:rFonts w:ascii="Times New Roman" w:eastAsia="Times New Roman" w:hAnsi="Times New Roman" w:cs="Times New Roman"/>
          <w:spacing w:val="-9"/>
          <w:sz w:val="24"/>
        </w:rPr>
        <w:t>-</w:t>
      </w:r>
      <w:r>
        <w:rPr>
          <w:rFonts w:ascii="Times New Roman" w:eastAsia="Times New Roman" w:hAnsi="Times New Roman" w:cs="Times New Roman"/>
          <w:spacing w:val="-9"/>
          <w:sz w:val="24"/>
        </w:rPr>
        <w:tab/>
        <w:t>стимулирующих выплат</w:t>
      </w:r>
    </w:p>
    <w:p w:rsidR="00E63B43" w:rsidRDefault="003773F0">
      <w:pPr>
        <w:spacing w:after="0" w:line="240" w:lineRule="auto"/>
        <w:jc w:val="both"/>
        <w:rPr>
          <w:rFonts w:ascii="Times New Roman" w:eastAsia="Times New Roman" w:hAnsi="Times New Roman" w:cs="Times New Roman"/>
          <w:spacing w:val="2"/>
          <w:sz w:val="24"/>
        </w:rPr>
      </w:pPr>
      <w:r>
        <w:rPr>
          <w:rFonts w:ascii="Times New Roman" w:eastAsia="Times New Roman" w:hAnsi="Times New Roman" w:cs="Times New Roman"/>
          <w:spacing w:val="2"/>
          <w:sz w:val="24"/>
        </w:rPr>
        <w:t>1.5. В целях недопущения выплаты заработной платы ниже минимального</w:t>
      </w:r>
    </w:p>
    <w:p w:rsidR="00E63B43" w:rsidRDefault="003773F0">
      <w:pPr>
        <w:spacing w:after="0" w:line="240" w:lineRule="auto"/>
        <w:jc w:val="both"/>
        <w:rPr>
          <w:rFonts w:ascii="Times New Roman" w:eastAsia="Times New Roman" w:hAnsi="Times New Roman" w:cs="Times New Roman"/>
          <w:spacing w:val="-8"/>
          <w:sz w:val="24"/>
        </w:rPr>
      </w:pPr>
      <w:r>
        <w:rPr>
          <w:rFonts w:ascii="Times New Roman" w:eastAsia="Times New Roman" w:hAnsi="Times New Roman" w:cs="Times New Roman"/>
          <w:spacing w:val="-8"/>
          <w:sz w:val="24"/>
        </w:rPr>
        <w:t>размера заработной платы в Республике Крым руководитель образовательной организации осуществляет ежемесячные доплаты работникам, размер заработной платы которых не достигает указанной величины, при условии полного выполнения работником нормы труда и отработки месячной нормы рабочего времени.</w:t>
      </w:r>
    </w:p>
    <w:p w:rsidR="00E63B43" w:rsidRDefault="003773F0">
      <w:pPr>
        <w:spacing w:after="0" w:line="240" w:lineRule="auto"/>
        <w:jc w:val="both"/>
        <w:rPr>
          <w:rFonts w:ascii="Times New Roman" w:eastAsia="Times New Roman" w:hAnsi="Times New Roman" w:cs="Times New Roman"/>
          <w:spacing w:val="-7"/>
          <w:sz w:val="24"/>
        </w:rPr>
      </w:pPr>
      <w:r>
        <w:rPr>
          <w:rFonts w:ascii="Times New Roman" w:eastAsia="Times New Roman" w:hAnsi="Times New Roman" w:cs="Times New Roman"/>
          <w:spacing w:val="-7"/>
          <w:sz w:val="24"/>
        </w:rPr>
        <w:t>Регулирование размера заработной платы низкооплачиваемой категории работников до минимального размера заработной платы осуществляется работодателем в пределах доведенных бюджетных ассигнований, лимитов бюджетных обязательств бюджета муниципального образования Нижнегорского района Республики Крым (далее- бюджета муниципального образования ), в том числе за счет субвенций из бюджета Республики Крым, а также средств, поступающих от иной приносящей доход деятельности.</w:t>
      </w:r>
    </w:p>
    <w:p w:rsidR="00E63B43" w:rsidRDefault="003773F0">
      <w:pPr>
        <w:spacing w:after="0" w:line="240" w:lineRule="auto"/>
        <w:jc w:val="both"/>
        <w:rPr>
          <w:rFonts w:ascii="Times New Roman" w:eastAsia="Times New Roman" w:hAnsi="Times New Roman" w:cs="Times New Roman"/>
          <w:spacing w:val="-10"/>
          <w:sz w:val="24"/>
        </w:rPr>
      </w:pPr>
      <w:r>
        <w:rPr>
          <w:rFonts w:ascii="Times New Roman" w:eastAsia="Times New Roman" w:hAnsi="Times New Roman" w:cs="Times New Roman"/>
          <w:sz w:val="24"/>
        </w:rPr>
        <w:t xml:space="preserve">1.6. </w:t>
      </w:r>
      <w:r>
        <w:rPr>
          <w:rFonts w:ascii="Times New Roman" w:eastAsia="Times New Roman" w:hAnsi="Times New Roman" w:cs="Times New Roman"/>
          <w:color w:val="000000"/>
          <w:sz w:val="24"/>
        </w:rPr>
        <w:t>Формирование годового фонда оплаты труда производится с учетом достижения целевых показателей, предусмотренных Указом Президента Российской Федерации от 7 мая 2012 года № 597 «О мероприятиях по реализации государственной социальной политики».</w:t>
      </w:r>
    </w:p>
    <w:p w:rsidR="00E63B43" w:rsidRDefault="003773F0">
      <w:pPr>
        <w:spacing w:after="0" w:line="240" w:lineRule="auto"/>
        <w:jc w:val="both"/>
        <w:rPr>
          <w:rFonts w:ascii="Times New Roman" w:eastAsia="Times New Roman" w:hAnsi="Times New Roman" w:cs="Times New Roman"/>
          <w:spacing w:val="-4"/>
          <w:sz w:val="24"/>
        </w:rPr>
      </w:pPr>
      <w:r>
        <w:rPr>
          <w:rFonts w:ascii="Times New Roman" w:eastAsia="Times New Roman" w:hAnsi="Times New Roman" w:cs="Times New Roman"/>
          <w:spacing w:val="-4"/>
          <w:sz w:val="24"/>
        </w:rPr>
        <w:t>1.7. Базовая единица установлена в размере 6200 рублей.</w:t>
      </w:r>
    </w:p>
    <w:p w:rsidR="00E63B43" w:rsidRDefault="003773F0">
      <w:pPr>
        <w:spacing w:after="0" w:line="240" w:lineRule="auto"/>
        <w:jc w:val="both"/>
        <w:rPr>
          <w:rFonts w:ascii="Times New Roman" w:eastAsia="Times New Roman" w:hAnsi="Times New Roman" w:cs="Times New Roman"/>
          <w:spacing w:val="-12"/>
          <w:sz w:val="24"/>
        </w:rPr>
      </w:pPr>
      <w:r>
        <w:rPr>
          <w:rFonts w:ascii="Times New Roman" w:eastAsia="Times New Roman" w:hAnsi="Times New Roman" w:cs="Times New Roman"/>
          <w:spacing w:val="-12"/>
          <w:sz w:val="24"/>
        </w:rPr>
        <w:t>Размер базовой единицы подлежит индексации в порядке и сроки, определяемые Советом министров Республики Крым и администрацией Нижнегорского района Республики Крым.</w:t>
      </w:r>
    </w:p>
    <w:p w:rsidR="00E63B43" w:rsidRDefault="003773F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1.8. Оплата труда работников производится в пределах фонда оплаты труда, сформированного из доведенного объема субсидий, поступающих в установленном порядке образовательной организации из муниципального бюджета , в том числе за счет субвенций из бюджета Республики Крым, а также средств, поступающих от иной приносящей доход деятельности.</w:t>
      </w:r>
    </w:p>
    <w:p w:rsidR="00E63B43" w:rsidRDefault="003773F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1.9. Оплата труда работников в образовательной организации устанавливается с учетом мнения профсоюзной организации работников.</w:t>
      </w:r>
    </w:p>
    <w:p w:rsidR="003773F0" w:rsidRDefault="003773F0">
      <w:pPr>
        <w:spacing w:after="0" w:line="240" w:lineRule="auto"/>
        <w:jc w:val="both"/>
        <w:rPr>
          <w:rFonts w:ascii="Times New Roman" w:eastAsia="Times New Roman" w:hAnsi="Times New Roman" w:cs="Times New Roman"/>
          <w:sz w:val="24"/>
        </w:rPr>
      </w:pPr>
    </w:p>
    <w:p w:rsidR="003773F0" w:rsidRDefault="003773F0">
      <w:pPr>
        <w:spacing w:after="0" w:line="240" w:lineRule="auto"/>
        <w:jc w:val="both"/>
        <w:rPr>
          <w:rFonts w:ascii="Times New Roman" w:eastAsia="Times New Roman" w:hAnsi="Times New Roman" w:cs="Times New Roman"/>
          <w:sz w:val="24"/>
        </w:rPr>
      </w:pPr>
    </w:p>
    <w:p w:rsidR="00E63B43" w:rsidRDefault="003773F0">
      <w:pPr>
        <w:spacing w:after="0" w:line="240" w:lineRule="auto"/>
        <w:jc w:val="center"/>
        <w:rPr>
          <w:rFonts w:ascii="Times New Roman" w:eastAsia="Times New Roman" w:hAnsi="Times New Roman" w:cs="Times New Roman"/>
          <w:b/>
          <w:spacing w:val="-8"/>
          <w:sz w:val="24"/>
        </w:rPr>
      </w:pPr>
      <w:r>
        <w:rPr>
          <w:rFonts w:ascii="Times New Roman" w:eastAsia="Times New Roman" w:hAnsi="Times New Roman" w:cs="Times New Roman"/>
          <w:b/>
          <w:spacing w:val="-8"/>
          <w:sz w:val="24"/>
        </w:rPr>
        <w:t>2.Должностные оклады руководителей, специалистов и служащих.</w:t>
      </w:r>
    </w:p>
    <w:p w:rsidR="00E63B43" w:rsidRDefault="00E63B43">
      <w:pPr>
        <w:spacing w:after="0" w:line="240" w:lineRule="auto"/>
        <w:jc w:val="both"/>
        <w:rPr>
          <w:rFonts w:ascii="Times New Roman" w:eastAsia="Times New Roman" w:hAnsi="Times New Roman" w:cs="Times New Roman"/>
          <w:b/>
          <w:spacing w:val="-8"/>
          <w:sz w:val="24"/>
        </w:rPr>
      </w:pPr>
    </w:p>
    <w:p w:rsidR="00E63B43" w:rsidRDefault="00B029C5" w:rsidP="00B029C5">
      <w:pPr>
        <w:tabs>
          <w:tab w:val="left" w:pos="0"/>
        </w:tabs>
        <w:spacing w:after="0" w:line="240" w:lineRule="auto"/>
        <w:rPr>
          <w:rFonts w:ascii="Times New Roman" w:eastAsia="Times New Roman" w:hAnsi="Times New Roman" w:cs="Times New Roman"/>
          <w:sz w:val="24"/>
        </w:rPr>
      </w:pPr>
      <w:r>
        <w:rPr>
          <w:rFonts w:ascii="Times New Roman" w:eastAsia="Times New Roman" w:hAnsi="Times New Roman" w:cs="Times New Roman"/>
          <w:spacing w:val="-8"/>
          <w:sz w:val="24"/>
        </w:rPr>
        <w:t>2.1</w:t>
      </w:r>
      <w:r w:rsidR="003773F0">
        <w:rPr>
          <w:rFonts w:ascii="Times New Roman" w:eastAsia="Times New Roman" w:hAnsi="Times New Roman" w:cs="Times New Roman"/>
          <w:spacing w:val="-8"/>
          <w:sz w:val="24"/>
        </w:rPr>
        <w:t xml:space="preserve"> </w:t>
      </w:r>
      <w:r w:rsidR="003773F0">
        <w:rPr>
          <w:rFonts w:ascii="Times New Roman" w:eastAsia="Times New Roman" w:hAnsi="Times New Roman" w:cs="Times New Roman"/>
          <w:sz w:val="24"/>
        </w:rPr>
        <w:t>Должностной оклад руководителя, его заместителей и руководителей структурных подразделений образовательной организации определяется путем суммирования ежемесячной надбавки за ученую степень, произведения базовой единицы, базового коэффициента, суммы коэффициентов специфики работы, квалификации, масштаба управления, уровня управления, увеличенной на единицу.</w:t>
      </w:r>
    </w:p>
    <w:p w:rsidR="00E63B43" w:rsidRDefault="003773F0">
      <w:pPr>
        <w:spacing w:after="0" w:line="240" w:lineRule="auto"/>
        <w:jc w:val="both"/>
        <w:rPr>
          <w:rFonts w:ascii="Times New Roman" w:eastAsia="Times New Roman" w:hAnsi="Times New Roman" w:cs="Times New Roman"/>
          <w:spacing w:val="-9"/>
          <w:sz w:val="24"/>
        </w:rPr>
      </w:pPr>
      <w:r>
        <w:rPr>
          <w:rFonts w:ascii="Times New Roman" w:eastAsia="Times New Roman" w:hAnsi="Times New Roman" w:cs="Times New Roman"/>
          <w:spacing w:val="-9"/>
          <w:sz w:val="24"/>
        </w:rPr>
        <w:t xml:space="preserve">2.2. Должностной оклад специалиста </w:t>
      </w:r>
      <w:r w:rsidR="003A3953">
        <w:rPr>
          <w:rFonts w:ascii="Times New Roman" w:eastAsia="Times New Roman" w:hAnsi="Times New Roman" w:cs="Times New Roman"/>
          <w:sz w:val="24"/>
        </w:rPr>
        <w:t xml:space="preserve">муниципального бюджетного образовательного учреждения «Желябовская средняя общеобразовательная школа» Нижнегорского района Республики Крым </w:t>
      </w:r>
      <w:r>
        <w:rPr>
          <w:rFonts w:ascii="Times New Roman" w:eastAsia="Times New Roman" w:hAnsi="Times New Roman" w:cs="Times New Roman"/>
          <w:spacing w:val="-9"/>
          <w:sz w:val="24"/>
        </w:rPr>
        <w:t xml:space="preserve"> определяется</w:t>
      </w:r>
      <w:r w:rsidR="003A3953">
        <w:rPr>
          <w:rFonts w:ascii="Times New Roman" w:eastAsia="Times New Roman" w:hAnsi="Times New Roman" w:cs="Times New Roman"/>
          <w:spacing w:val="-9"/>
          <w:sz w:val="24"/>
        </w:rPr>
        <w:t xml:space="preserve"> </w:t>
      </w:r>
      <w:r>
        <w:rPr>
          <w:rFonts w:ascii="Times New Roman" w:eastAsia="Times New Roman" w:hAnsi="Times New Roman" w:cs="Times New Roman"/>
          <w:spacing w:val="-9"/>
          <w:sz w:val="24"/>
        </w:rPr>
        <w:t xml:space="preserve"> путем суммирования ежемесячной надбавки за ученую степень,  произведения базовой единицы, базового коэффициента, суммы коэффициентов специфики работы, квалификации, увеличенной на единицу.</w:t>
      </w:r>
    </w:p>
    <w:p w:rsidR="00E63B43" w:rsidRDefault="003773F0">
      <w:pPr>
        <w:spacing w:after="0" w:line="240" w:lineRule="auto"/>
        <w:jc w:val="both"/>
        <w:rPr>
          <w:rFonts w:ascii="Times New Roman" w:eastAsia="Times New Roman" w:hAnsi="Times New Roman" w:cs="Times New Roman"/>
          <w:spacing w:val="-9"/>
          <w:sz w:val="24"/>
        </w:rPr>
      </w:pPr>
      <w:r>
        <w:rPr>
          <w:rFonts w:ascii="Times New Roman" w:eastAsia="Times New Roman" w:hAnsi="Times New Roman" w:cs="Times New Roman"/>
          <w:spacing w:val="-9"/>
          <w:sz w:val="24"/>
        </w:rPr>
        <w:t>2.3. Должностной оклад служащего образовательной организации определяется путем произведения базовой единицы, базового коэффициента, коэффициента специфики работы, увеличенного на единицу.</w:t>
      </w:r>
    </w:p>
    <w:p w:rsidR="00E63B43" w:rsidRDefault="003773F0">
      <w:pPr>
        <w:spacing w:after="0" w:line="240" w:lineRule="auto"/>
        <w:jc w:val="both"/>
        <w:rPr>
          <w:rFonts w:ascii="Times New Roman" w:eastAsia="Times New Roman" w:hAnsi="Times New Roman" w:cs="Times New Roman"/>
          <w:spacing w:val="-8"/>
          <w:sz w:val="24"/>
        </w:rPr>
      </w:pPr>
      <w:r>
        <w:rPr>
          <w:rFonts w:ascii="Times New Roman" w:eastAsia="Times New Roman" w:hAnsi="Times New Roman" w:cs="Times New Roman"/>
          <w:spacing w:val="-8"/>
          <w:sz w:val="24"/>
        </w:rPr>
        <w:t>2.4. Размер базового коэффициента указан в таблице 1.</w:t>
      </w:r>
    </w:p>
    <w:p w:rsidR="00306774" w:rsidRDefault="003773F0">
      <w:pPr>
        <w:spacing w:after="0" w:line="240" w:lineRule="auto"/>
        <w:jc w:val="both"/>
        <w:rPr>
          <w:rFonts w:ascii="Times New Roman" w:eastAsia="Times New Roman" w:hAnsi="Times New Roman" w:cs="Times New Roman"/>
          <w:spacing w:val="-8"/>
          <w:sz w:val="24"/>
        </w:rPr>
      </w:pPr>
      <w:r>
        <w:rPr>
          <w:rFonts w:ascii="Times New Roman" w:eastAsia="Times New Roman" w:hAnsi="Times New Roman" w:cs="Times New Roman"/>
          <w:spacing w:val="-8"/>
          <w:sz w:val="24"/>
        </w:rPr>
        <w:t xml:space="preserve">                                                                                                                                        </w:t>
      </w:r>
    </w:p>
    <w:p w:rsidR="00306774" w:rsidRDefault="00306774">
      <w:pPr>
        <w:spacing w:after="0" w:line="240" w:lineRule="auto"/>
        <w:jc w:val="both"/>
        <w:rPr>
          <w:rFonts w:ascii="Times New Roman" w:eastAsia="Times New Roman" w:hAnsi="Times New Roman" w:cs="Times New Roman"/>
          <w:spacing w:val="-8"/>
          <w:sz w:val="24"/>
        </w:rPr>
      </w:pPr>
    </w:p>
    <w:p w:rsidR="00306774" w:rsidRDefault="00306774">
      <w:pPr>
        <w:spacing w:after="0" w:line="240" w:lineRule="auto"/>
        <w:jc w:val="both"/>
        <w:rPr>
          <w:rFonts w:ascii="Times New Roman" w:eastAsia="Times New Roman" w:hAnsi="Times New Roman" w:cs="Times New Roman"/>
          <w:spacing w:val="-8"/>
          <w:sz w:val="24"/>
        </w:rPr>
      </w:pPr>
      <w:r>
        <w:rPr>
          <w:rFonts w:ascii="Times New Roman" w:eastAsia="Times New Roman" w:hAnsi="Times New Roman" w:cs="Times New Roman"/>
          <w:spacing w:val="-8"/>
          <w:sz w:val="24"/>
        </w:rPr>
        <w:t xml:space="preserve">                                                                                                                                                            </w:t>
      </w:r>
    </w:p>
    <w:p w:rsidR="00E63B43" w:rsidRDefault="00306774">
      <w:pPr>
        <w:spacing w:after="0" w:line="240" w:lineRule="auto"/>
        <w:jc w:val="both"/>
        <w:rPr>
          <w:rFonts w:ascii="Times New Roman" w:eastAsia="Times New Roman" w:hAnsi="Times New Roman" w:cs="Times New Roman"/>
          <w:spacing w:val="-8"/>
          <w:sz w:val="24"/>
        </w:rPr>
      </w:pPr>
      <w:r>
        <w:rPr>
          <w:rFonts w:ascii="Times New Roman" w:eastAsia="Times New Roman" w:hAnsi="Times New Roman" w:cs="Times New Roman"/>
          <w:spacing w:val="-8"/>
          <w:sz w:val="24"/>
        </w:rPr>
        <w:t xml:space="preserve">                                                                                                </w:t>
      </w:r>
      <w:r w:rsidR="00492A98">
        <w:rPr>
          <w:rFonts w:ascii="Times New Roman" w:eastAsia="Times New Roman" w:hAnsi="Times New Roman" w:cs="Times New Roman"/>
          <w:spacing w:val="-8"/>
          <w:sz w:val="24"/>
        </w:rPr>
        <w:t xml:space="preserve">                                      </w:t>
      </w:r>
      <w:r w:rsidR="003773F0">
        <w:rPr>
          <w:rFonts w:ascii="Times New Roman" w:eastAsia="Times New Roman" w:hAnsi="Times New Roman" w:cs="Times New Roman"/>
          <w:spacing w:val="-8"/>
          <w:sz w:val="24"/>
        </w:rPr>
        <w:t xml:space="preserve"> </w:t>
      </w:r>
      <w:r w:rsidR="0036181E">
        <w:rPr>
          <w:rFonts w:ascii="Times New Roman" w:eastAsia="Times New Roman" w:hAnsi="Times New Roman" w:cs="Times New Roman"/>
          <w:spacing w:val="-8"/>
          <w:sz w:val="24"/>
        </w:rPr>
        <w:t xml:space="preserve">                        </w:t>
      </w:r>
      <w:r w:rsidR="003773F0">
        <w:rPr>
          <w:rFonts w:ascii="Times New Roman" w:eastAsia="Times New Roman" w:hAnsi="Times New Roman" w:cs="Times New Roman"/>
          <w:spacing w:val="-8"/>
          <w:sz w:val="24"/>
        </w:rPr>
        <w:t xml:space="preserve">Таблица 1                 </w:t>
      </w:r>
    </w:p>
    <w:p w:rsidR="00E63B43" w:rsidRDefault="003773F0">
      <w:pPr>
        <w:spacing w:after="0" w:line="240" w:lineRule="auto"/>
        <w:jc w:val="both"/>
        <w:rPr>
          <w:rFonts w:ascii="Times New Roman" w:eastAsia="Times New Roman" w:hAnsi="Times New Roman" w:cs="Times New Roman"/>
          <w:spacing w:val="-8"/>
          <w:sz w:val="24"/>
        </w:rPr>
      </w:pPr>
      <w:r>
        <w:rPr>
          <w:rFonts w:ascii="Times New Roman" w:eastAsia="Times New Roman" w:hAnsi="Times New Roman" w:cs="Times New Roman"/>
          <w:spacing w:val="-8"/>
          <w:sz w:val="24"/>
        </w:rPr>
        <w:t xml:space="preserve">                                                                                                                                                                                                                                                                                                                            Размер базового коэффициента </w:t>
      </w:r>
    </w:p>
    <w:tbl>
      <w:tblPr>
        <w:tblW w:w="0" w:type="auto"/>
        <w:tblInd w:w="62" w:type="dxa"/>
        <w:tblCellMar>
          <w:left w:w="10" w:type="dxa"/>
          <w:right w:w="10" w:type="dxa"/>
        </w:tblCellMar>
        <w:tblLook w:val="0000" w:firstRow="0" w:lastRow="0" w:firstColumn="0" w:lastColumn="0" w:noHBand="0" w:noVBand="0"/>
      </w:tblPr>
      <w:tblGrid>
        <w:gridCol w:w="7451"/>
        <w:gridCol w:w="1966"/>
      </w:tblGrid>
      <w:tr w:rsidR="00E63B43">
        <w:tc>
          <w:tcPr>
            <w:tcW w:w="77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63B43" w:rsidRDefault="003773F0">
            <w:pPr>
              <w:spacing w:after="0" w:line="240" w:lineRule="auto"/>
              <w:ind w:firstLine="720"/>
              <w:jc w:val="center"/>
            </w:pPr>
            <w:r>
              <w:rPr>
                <w:rFonts w:ascii="Times New Roman" w:eastAsia="Times New Roman" w:hAnsi="Times New Roman" w:cs="Times New Roman"/>
                <w:color w:val="000000"/>
                <w:sz w:val="24"/>
              </w:rPr>
              <w:t>Уровень образования руководителя, специалиста, служащего</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63B43" w:rsidRDefault="003773F0">
            <w:pPr>
              <w:spacing w:after="0" w:line="240" w:lineRule="auto"/>
            </w:pPr>
            <w:r>
              <w:rPr>
                <w:rFonts w:ascii="Times New Roman" w:eastAsia="Times New Roman" w:hAnsi="Times New Roman" w:cs="Times New Roman"/>
                <w:color w:val="000000"/>
                <w:sz w:val="24"/>
              </w:rPr>
              <w:t>Размер базового коэффициента</w:t>
            </w:r>
          </w:p>
        </w:tc>
      </w:tr>
      <w:tr w:rsidR="00E63B43">
        <w:tc>
          <w:tcPr>
            <w:tcW w:w="77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63B43" w:rsidRDefault="003773F0">
            <w:pPr>
              <w:spacing w:after="0" w:line="240" w:lineRule="auto"/>
              <w:jc w:val="both"/>
            </w:pPr>
            <w:r>
              <w:rPr>
                <w:rFonts w:ascii="Times New Roman" w:eastAsia="Times New Roman" w:hAnsi="Times New Roman" w:cs="Times New Roman"/>
                <w:color w:val="000000"/>
                <w:sz w:val="24"/>
              </w:rPr>
              <w:t>Высшее профессиональное образование, подтверждаемое присвоением лицу, успешно прошедшему итоговую аттестацию, квалификации (степени) «специалист» или квалификации (степени) «магистр», квалификации (степени) «бакалавр»</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63B43" w:rsidRDefault="003773F0">
            <w:pPr>
              <w:spacing w:after="0" w:line="240" w:lineRule="auto"/>
              <w:ind w:firstLine="720"/>
            </w:pPr>
            <w:r>
              <w:rPr>
                <w:rFonts w:ascii="Times New Roman" w:eastAsia="Times New Roman" w:hAnsi="Times New Roman" w:cs="Times New Roman"/>
                <w:color w:val="000000"/>
                <w:sz w:val="24"/>
              </w:rPr>
              <w:t>1,80</w:t>
            </w:r>
          </w:p>
        </w:tc>
      </w:tr>
      <w:tr w:rsidR="00E63B43">
        <w:trPr>
          <w:trHeight w:val="1"/>
        </w:trPr>
        <w:tc>
          <w:tcPr>
            <w:tcW w:w="77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63B43" w:rsidRDefault="003773F0">
            <w:pPr>
              <w:spacing w:after="0" w:line="240" w:lineRule="auto"/>
              <w:jc w:val="both"/>
            </w:pPr>
            <w:r>
              <w:rPr>
                <w:rFonts w:ascii="Times New Roman" w:eastAsia="Times New Roman" w:hAnsi="Times New Roman" w:cs="Times New Roman"/>
                <w:color w:val="000000"/>
                <w:sz w:val="24"/>
              </w:rPr>
              <w:t>Среднее профессиональное образование по программам подготовки специалистов среднего звена, неполное высшее образование (при наличии диплома)</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63B43" w:rsidRDefault="003773F0">
            <w:pPr>
              <w:spacing w:after="0" w:line="240" w:lineRule="auto"/>
              <w:ind w:firstLine="720"/>
            </w:pPr>
            <w:r>
              <w:rPr>
                <w:rFonts w:ascii="Times New Roman" w:eastAsia="Times New Roman" w:hAnsi="Times New Roman" w:cs="Times New Roman"/>
                <w:color w:val="000000"/>
                <w:sz w:val="24"/>
              </w:rPr>
              <w:t>1,50</w:t>
            </w:r>
          </w:p>
        </w:tc>
      </w:tr>
      <w:tr w:rsidR="00E63B43">
        <w:trPr>
          <w:trHeight w:val="1"/>
        </w:trPr>
        <w:tc>
          <w:tcPr>
            <w:tcW w:w="77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63B43" w:rsidRDefault="003773F0">
            <w:pPr>
              <w:spacing w:after="0" w:line="240" w:lineRule="auto"/>
              <w:jc w:val="both"/>
            </w:pPr>
            <w:r>
              <w:rPr>
                <w:rFonts w:ascii="Times New Roman" w:eastAsia="Times New Roman" w:hAnsi="Times New Roman" w:cs="Times New Roman"/>
                <w:color w:val="000000"/>
                <w:sz w:val="24"/>
              </w:rPr>
              <w:t>Среднее профессиональное образование по программам подготовки квалифицированных рабочих (служащих)</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63B43" w:rsidRDefault="003773F0">
            <w:pPr>
              <w:spacing w:after="0" w:line="240" w:lineRule="auto"/>
              <w:ind w:firstLine="720"/>
            </w:pPr>
            <w:r>
              <w:rPr>
                <w:rFonts w:ascii="Times New Roman" w:eastAsia="Times New Roman" w:hAnsi="Times New Roman" w:cs="Times New Roman"/>
                <w:color w:val="000000"/>
                <w:sz w:val="24"/>
              </w:rPr>
              <w:t>1,30</w:t>
            </w:r>
          </w:p>
        </w:tc>
      </w:tr>
      <w:tr w:rsidR="00E63B43">
        <w:trPr>
          <w:trHeight w:val="1"/>
        </w:trPr>
        <w:tc>
          <w:tcPr>
            <w:tcW w:w="77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63B43" w:rsidRDefault="003773F0">
            <w:pPr>
              <w:spacing w:after="0" w:line="240" w:lineRule="auto"/>
              <w:jc w:val="both"/>
            </w:pPr>
            <w:r>
              <w:rPr>
                <w:rFonts w:ascii="Times New Roman" w:eastAsia="Times New Roman" w:hAnsi="Times New Roman" w:cs="Times New Roman"/>
                <w:color w:val="000000"/>
                <w:sz w:val="24"/>
              </w:rPr>
              <w:t>Среднее общее образование</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63B43" w:rsidRDefault="003773F0">
            <w:pPr>
              <w:spacing w:after="0" w:line="240" w:lineRule="auto"/>
              <w:ind w:firstLine="720"/>
            </w:pPr>
            <w:r>
              <w:rPr>
                <w:rFonts w:ascii="Times New Roman" w:eastAsia="Times New Roman" w:hAnsi="Times New Roman" w:cs="Times New Roman"/>
                <w:color w:val="000000"/>
                <w:sz w:val="24"/>
              </w:rPr>
              <w:t>1,10</w:t>
            </w:r>
          </w:p>
        </w:tc>
      </w:tr>
      <w:tr w:rsidR="00E63B43">
        <w:trPr>
          <w:trHeight w:val="1"/>
        </w:trPr>
        <w:tc>
          <w:tcPr>
            <w:tcW w:w="7717"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63B43" w:rsidRDefault="003773F0">
            <w:pPr>
              <w:spacing w:after="0" w:line="240" w:lineRule="auto"/>
              <w:jc w:val="both"/>
            </w:pPr>
            <w:r>
              <w:rPr>
                <w:rFonts w:ascii="Times New Roman" w:eastAsia="Times New Roman" w:hAnsi="Times New Roman" w:cs="Times New Roman"/>
                <w:color w:val="000000"/>
                <w:sz w:val="24"/>
              </w:rPr>
              <w:t>Основное общее образование</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63B43" w:rsidRDefault="003773F0">
            <w:pPr>
              <w:spacing w:after="0" w:line="240" w:lineRule="auto"/>
              <w:ind w:firstLine="720"/>
            </w:pPr>
            <w:r>
              <w:rPr>
                <w:rFonts w:ascii="Times New Roman" w:eastAsia="Times New Roman" w:hAnsi="Times New Roman" w:cs="Times New Roman"/>
                <w:color w:val="000000"/>
                <w:sz w:val="24"/>
              </w:rPr>
              <w:t>1,00</w:t>
            </w:r>
          </w:p>
        </w:tc>
      </w:tr>
    </w:tbl>
    <w:p w:rsidR="00E63B43" w:rsidRDefault="00E63B43">
      <w:pPr>
        <w:spacing w:after="0" w:line="240" w:lineRule="auto"/>
        <w:jc w:val="both"/>
        <w:rPr>
          <w:rFonts w:ascii="Times New Roman" w:eastAsia="Times New Roman" w:hAnsi="Times New Roman" w:cs="Times New Roman"/>
          <w:spacing w:val="-6"/>
          <w:sz w:val="24"/>
        </w:rPr>
      </w:pPr>
    </w:p>
    <w:p w:rsidR="00E63B43" w:rsidRDefault="003773F0">
      <w:pPr>
        <w:spacing w:after="0" w:line="240" w:lineRule="auto"/>
        <w:jc w:val="both"/>
        <w:rPr>
          <w:rFonts w:ascii="Times New Roman" w:eastAsia="Times New Roman" w:hAnsi="Times New Roman" w:cs="Times New Roman"/>
          <w:spacing w:val="-6"/>
          <w:sz w:val="24"/>
        </w:rPr>
      </w:pPr>
      <w:r>
        <w:rPr>
          <w:rFonts w:ascii="Times New Roman" w:eastAsia="Times New Roman" w:hAnsi="Times New Roman" w:cs="Times New Roman"/>
          <w:spacing w:val="-6"/>
          <w:sz w:val="24"/>
        </w:rPr>
        <w:t>1.5. Размер коэффициента специфики работы указан в таблице 2.</w:t>
      </w:r>
    </w:p>
    <w:p w:rsidR="00E63B43" w:rsidRDefault="003773F0">
      <w:pPr>
        <w:spacing w:after="0" w:line="240" w:lineRule="auto"/>
        <w:jc w:val="both"/>
        <w:rPr>
          <w:rFonts w:ascii="Times New Roman" w:eastAsia="Times New Roman" w:hAnsi="Times New Roman" w:cs="Times New Roman"/>
          <w:color w:val="FF0000"/>
          <w:spacing w:val="-6"/>
          <w:sz w:val="24"/>
        </w:rPr>
      </w:pPr>
      <w:r>
        <w:rPr>
          <w:rFonts w:ascii="Times New Roman" w:eastAsia="Times New Roman" w:hAnsi="Times New Roman" w:cs="Times New Roman"/>
          <w:spacing w:val="-9"/>
          <w:sz w:val="24"/>
        </w:rPr>
        <w:t xml:space="preserve">                                                          </w:t>
      </w:r>
      <w:r>
        <w:rPr>
          <w:rFonts w:ascii="Times New Roman" w:eastAsia="Times New Roman" w:hAnsi="Times New Roman" w:cs="Times New Roman"/>
          <w:spacing w:val="-9"/>
          <w:sz w:val="24"/>
        </w:rPr>
        <w:tab/>
      </w:r>
      <w:r>
        <w:rPr>
          <w:rFonts w:ascii="Times New Roman" w:eastAsia="Times New Roman" w:hAnsi="Times New Roman" w:cs="Times New Roman"/>
          <w:spacing w:val="-9"/>
          <w:sz w:val="24"/>
        </w:rPr>
        <w:tab/>
      </w:r>
      <w:r>
        <w:rPr>
          <w:rFonts w:ascii="Times New Roman" w:eastAsia="Times New Roman" w:hAnsi="Times New Roman" w:cs="Times New Roman"/>
          <w:spacing w:val="-9"/>
          <w:sz w:val="24"/>
        </w:rPr>
        <w:tab/>
      </w:r>
      <w:r>
        <w:rPr>
          <w:rFonts w:ascii="Times New Roman" w:eastAsia="Times New Roman" w:hAnsi="Times New Roman" w:cs="Times New Roman"/>
          <w:spacing w:val="-9"/>
          <w:sz w:val="24"/>
        </w:rPr>
        <w:tab/>
      </w:r>
      <w:r>
        <w:rPr>
          <w:rFonts w:ascii="Times New Roman" w:eastAsia="Times New Roman" w:hAnsi="Times New Roman" w:cs="Times New Roman"/>
          <w:spacing w:val="-9"/>
          <w:sz w:val="24"/>
        </w:rPr>
        <w:tab/>
      </w:r>
      <w:r>
        <w:rPr>
          <w:rFonts w:ascii="Times New Roman" w:eastAsia="Times New Roman" w:hAnsi="Times New Roman" w:cs="Times New Roman"/>
          <w:spacing w:val="-9"/>
          <w:sz w:val="24"/>
        </w:rPr>
        <w:tab/>
      </w:r>
      <w:r>
        <w:rPr>
          <w:rFonts w:ascii="Times New Roman" w:eastAsia="Times New Roman" w:hAnsi="Times New Roman" w:cs="Times New Roman"/>
          <w:spacing w:val="-9"/>
          <w:sz w:val="24"/>
        </w:rPr>
        <w:tab/>
      </w:r>
      <w:r>
        <w:rPr>
          <w:rFonts w:ascii="Times New Roman" w:eastAsia="Times New Roman" w:hAnsi="Times New Roman" w:cs="Times New Roman"/>
          <w:color w:val="FF0000"/>
          <w:spacing w:val="-9"/>
          <w:sz w:val="24"/>
        </w:rPr>
        <w:t xml:space="preserve">              </w:t>
      </w:r>
    </w:p>
    <w:p w:rsidR="00E63B43" w:rsidRDefault="003773F0">
      <w:pPr>
        <w:spacing w:after="0" w:line="240" w:lineRule="auto"/>
        <w:jc w:val="both"/>
        <w:rPr>
          <w:rFonts w:ascii="Times New Roman" w:eastAsia="Times New Roman" w:hAnsi="Times New Roman" w:cs="Times New Roman"/>
          <w:spacing w:val="-6"/>
          <w:sz w:val="24"/>
        </w:rPr>
      </w:pPr>
      <w:r>
        <w:rPr>
          <w:rFonts w:ascii="Times New Roman" w:eastAsia="Times New Roman" w:hAnsi="Times New Roman" w:cs="Times New Roman"/>
          <w:spacing w:val="-6"/>
          <w:sz w:val="24"/>
        </w:rPr>
        <w:t xml:space="preserve">                                                                                                             </w:t>
      </w:r>
      <w:r w:rsidR="0036181E">
        <w:rPr>
          <w:rFonts w:ascii="Times New Roman" w:eastAsia="Times New Roman" w:hAnsi="Times New Roman" w:cs="Times New Roman"/>
          <w:spacing w:val="-6"/>
          <w:sz w:val="24"/>
        </w:rPr>
        <w:t xml:space="preserve">                                             </w:t>
      </w:r>
      <w:r>
        <w:rPr>
          <w:rFonts w:ascii="Times New Roman" w:eastAsia="Times New Roman" w:hAnsi="Times New Roman" w:cs="Times New Roman"/>
          <w:spacing w:val="-6"/>
          <w:sz w:val="24"/>
        </w:rPr>
        <w:t>Таблица 2</w:t>
      </w:r>
    </w:p>
    <w:p w:rsidR="00E63B43" w:rsidRDefault="003773F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                                  Размер коэффициента специфики работы</w:t>
      </w:r>
    </w:p>
    <w:p w:rsidR="00E63B43" w:rsidRDefault="003773F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pacing w:val="-9"/>
          <w:sz w:val="24"/>
        </w:rPr>
        <w:t xml:space="preserve">                                                                                                                                                   </w:t>
      </w:r>
      <w:r>
        <w:rPr>
          <w:rFonts w:ascii="Times New Roman" w:eastAsia="Times New Roman" w:hAnsi="Times New Roman" w:cs="Times New Roman"/>
          <w:sz w:val="24"/>
        </w:rPr>
        <w:t xml:space="preserve">                                 </w:t>
      </w:r>
    </w:p>
    <w:tbl>
      <w:tblPr>
        <w:tblW w:w="0" w:type="auto"/>
        <w:tblInd w:w="108" w:type="dxa"/>
        <w:tblCellMar>
          <w:left w:w="10" w:type="dxa"/>
          <w:right w:w="10" w:type="dxa"/>
        </w:tblCellMar>
        <w:tblLook w:val="0000" w:firstRow="0" w:lastRow="0" w:firstColumn="0" w:lastColumn="0" w:noHBand="0" w:noVBand="0"/>
      </w:tblPr>
      <w:tblGrid>
        <w:gridCol w:w="7236"/>
        <w:gridCol w:w="2227"/>
      </w:tblGrid>
      <w:tr w:rsidR="00E63B43" w:rsidTr="00436E97">
        <w:trPr>
          <w:trHeight w:val="1"/>
        </w:trPr>
        <w:tc>
          <w:tcPr>
            <w:tcW w:w="7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B43" w:rsidRDefault="003773F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Типы образовательных организаций,</w:t>
            </w:r>
          </w:p>
          <w:p w:rsidR="00E63B43" w:rsidRDefault="003773F0">
            <w:pPr>
              <w:spacing w:after="0" w:line="240" w:lineRule="auto"/>
              <w:ind w:left="252" w:hanging="252"/>
              <w:jc w:val="both"/>
            </w:pPr>
            <w:r>
              <w:rPr>
                <w:rFonts w:ascii="Times New Roman" w:eastAsia="Times New Roman" w:hAnsi="Times New Roman" w:cs="Times New Roman"/>
                <w:sz w:val="24"/>
              </w:rPr>
              <w:t xml:space="preserve">          виды деятельности и категории работников </w:t>
            </w:r>
          </w:p>
        </w:tc>
        <w:tc>
          <w:tcPr>
            <w:tcW w:w="2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B43" w:rsidRDefault="003773F0">
            <w:pPr>
              <w:spacing w:after="0" w:line="240" w:lineRule="auto"/>
              <w:jc w:val="both"/>
            </w:pPr>
            <w:r>
              <w:rPr>
                <w:rFonts w:ascii="Times New Roman" w:eastAsia="Times New Roman" w:hAnsi="Times New Roman" w:cs="Times New Roman"/>
                <w:sz w:val="24"/>
              </w:rPr>
              <w:t>Размер коэффициента специфики работы</w:t>
            </w:r>
          </w:p>
        </w:tc>
      </w:tr>
      <w:tr w:rsidR="00E63B43" w:rsidTr="00436E97">
        <w:trPr>
          <w:trHeight w:val="1"/>
        </w:trPr>
        <w:tc>
          <w:tcPr>
            <w:tcW w:w="7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B43" w:rsidRDefault="003773F0">
            <w:pPr>
              <w:spacing w:after="0" w:line="240" w:lineRule="auto"/>
              <w:jc w:val="both"/>
            </w:pPr>
            <w:r>
              <w:rPr>
                <w:rFonts w:ascii="Times New Roman" w:eastAsia="Times New Roman" w:hAnsi="Times New Roman" w:cs="Times New Roman"/>
                <w:sz w:val="24"/>
              </w:rPr>
              <w:t xml:space="preserve">                                               1</w:t>
            </w:r>
          </w:p>
        </w:tc>
        <w:tc>
          <w:tcPr>
            <w:tcW w:w="2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B43" w:rsidRDefault="003773F0">
            <w:pPr>
              <w:spacing w:after="0" w:line="240" w:lineRule="auto"/>
              <w:jc w:val="both"/>
            </w:pPr>
            <w:r>
              <w:rPr>
                <w:rFonts w:ascii="Times New Roman" w:eastAsia="Times New Roman" w:hAnsi="Times New Roman" w:cs="Times New Roman"/>
                <w:sz w:val="24"/>
              </w:rPr>
              <w:t>2</w:t>
            </w:r>
          </w:p>
        </w:tc>
      </w:tr>
      <w:tr w:rsidR="00E63B43" w:rsidTr="00436E97">
        <w:trPr>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B43" w:rsidRDefault="003773F0">
            <w:pPr>
              <w:spacing w:after="0" w:line="240" w:lineRule="auto"/>
              <w:jc w:val="both"/>
            </w:pPr>
            <w:r>
              <w:rPr>
                <w:rFonts w:ascii="Times New Roman" w:eastAsia="Times New Roman" w:hAnsi="Times New Roman" w:cs="Times New Roman"/>
                <w:sz w:val="24"/>
              </w:rPr>
              <w:t xml:space="preserve">                                 </w:t>
            </w:r>
            <w:r w:rsidR="00D00A66">
              <w:rPr>
                <w:rFonts w:ascii="Times New Roman" w:eastAsia="Times New Roman" w:hAnsi="Times New Roman" w:cs="Times New Roman"/>
                <w:b/>
                <w:sz w:val="24"/>
              </w:rPr>
              <w:t>1.</w:t>
            </w:r>
            <w:r w:rsidR="00D00A66">
              <w:rPr>
                <w:rFonts w:ascii="Times New Roman" w:eastAsia="Times New Roman" w:hAnsi="Times New Roman" w:cs="Times New Roman"/>
                <w:sz w:val="24"/>
              </w:rPr>
              <w:t xml:space="preserve">Муниципального бюджетного образовательного учреждения «Желябовская средняя общеобразовательная школа» Нижнегорского района Республики Крым.                                                                               </w:t>
            </w:r>
          </w:p>
        </w:tc>
      </w:tr>
      <w:tr w:rsidR="00E63B43" w:rsidTr="00436E97">
        <w:trPr>
          <w:trHeight w:val="1"/>
        </w:trPr>
        <w:tc>
          <w:tcPr>
            <w:tcW w:w="7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B43" w:rsidRDefault="003773F0">
            <w:pPr>
              <w:spacing w:after="0" w:line="240" w:lineRule="auto"/>
              <w:jc w:val="both"/>
            </w:pPr>
            <w:r>
              <w:rPr>
                <w:rFonts w:ascii="Times New Roman" w:eastAsia="Times New Roman" w:hAnsi="Times New Roman" w:cs="Times New Roman"/>
                <w:sz w:val="24"/>
              </w:rPr>
              <w:t>1.1. Заведующему библиотекой и библиотечным работникам, педагогу-библиотекарю за работу с учебным фондом (коэффициент применяется на ставку работы)</w:t>
            </w:r>
          </w:p>
        </w:tc>
        <w:tc>
          <w:tcPr>
            <w:tcW w:w="2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B43" w:rsidRDefault="00E63B43">
            <w:pPr>
              <w:spacing w:after="0" w:line="240" w:lineRule="auto"/>
              <w:jc w:val="both"/>
              <w:rPr>
                <w:rFonts w:ascii="Times New Roman" w:eastAsia="Times New Roman" w:hAnsi="Times New Roman" w:cs="Times New Roman"/>
                <w:sz w:val="24"/>
              </w:rPr>
            </w:pPr>
          </w:p>
          <w:p w:rsidR="00E63B43" w:rsidRDefault="003773F0">
            <w:pPr>
              <w:spacing w:after="0" w:line="240" w:lineRule="auto"/>
              <w:jc w:val="center"/>
            </w:pPr>
            <w:r>
              <w:rPr>
                <w:rFonts w:ascii="Times New Roman" w:eastAsia="Times New Roman" w:hAnsi="Times New Roman" w:cs="Times New Roman"/>
                <w:sz w:val="24"/>
              </w:rPr>
              <w:t>0,05</w:t>
            </w:r>
          </w:p>
        </w:tc>
      </w:tr>
      <w:tr w:rsidR="00E63B43" w:rsidTr="00436E97">
        <w:trPr>
          <w:trHeight w:val="1"/>
        </w:trPr>
        <w:tc>
          <w:tcPr>
            <w:tcW w:w="7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B43" w:rsidRDefault="003773F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1.2. Работа руководителей 1 2 уровня, чья деятельность непосредственно связана с образовательной деятельностью, педагогических работников в:</w:t>
            </w:r>
          </w:p>
          <w:p w:rsidR="00E63B43" w:rsidRDefault="003773F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гимназии</w:t>
            </w:r>
          </w:p>
          <w:p w:rsidR="00E63B43" w:rsidRDefault="003773F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лицее</w:t>
            </w:r>
          </w:p>
          <w:p w:rsidR="00E63B43" w:rsidRDefault="003773F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школе с углубленным изучением предметов</w:t>
            </w:r>
          </w:p>
          <w:p w:rsidR="00E63B43" w:rsidRDefault="003773F0">
            <w:pPr>
              <w:spacing w:after="0" w:line="240" w:lineRule="auto"/>
              <w:jc w:val="both"/>
            </w:pPr>
            <w:r>
              <w:rPr>
                <w:rFonts w:ascii="Times New Roman" w:eastAsia="Times New Roman" w:hAnsi="Times New Roman" w:cs="Times New Roman"/>
                <w:sz w:val="24"/>
              </w:rPr>
              <w:t xml:space="preserve"> </w:t>
            </w:r>
          </w:p>
        </w:tc>
        <w:tc>
          <w:tcPr>
            <w:tcW w:w="2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B43" w:rsidRDefault="00E63B43">
            <w:pPr>
              <w:spacing w:after="0" w:line="240" w:lineRule="auto"/>
              <w:jc w:val="center"/>
              <w:rPr>
                <w:rFonts w:ascii="Times New Roman" w:eastAsia="Times New Roman" w:hAnsi="Times New Roman" w:cs="Times New Roman"/>
                <w:sz w:val="24"/>
              </w:rPr>
            </w:pPr>
          </w:p>
          <w:p w:rsidR="00E63B43" w:rsidRDefault="00E63B43">
            <w:pPr>
              <w:spacing w:after="0" w:line="240" w:lineRule="auto"/>
              <w:jc w:val="center"/>
              <w:rPr>
                <w:rFonts w:ascii="Times New Roman" w:eastAsia="Times New Roman" w:hAnsi="Times New Roman" w:cs="Times New Roman"/>
                <w:sz w:val="24"/>
              </w:rPr>
            </w:pPr>
          </w:p>
          <w:p w:rsidR="00E63B43" w:rsidRDefault="00E63B43">
            <w:pPr>
              <w:spacing w:after="0" w:line="240" w:lineRule="auto"/>
              <w:jc w:val="center"/>
              <w:rPr>
                <w:rFonts w:ascii="Times New Roman" w:eastAsia="Times New Roman" w:hAnsi="Times New Roman" w:cs="Times New Roman"/>
                <w:sz w:val="24"/>
              </w:rPr>
            </w:pPr>
          </w:p>
          <w:p w:rsidR="00E63B43" w:rsidRDefault="00E63B43">
            <w:pPr>
              <w:spacing w:after="0" w:line="240" w:lineRule="auto"/>
              <w:jc w:val="center"/>
              <w:rPr>
                <w:rFonts w:ascii="Times New Roman" w:eastAsia="Times New Roman" w:hAnsi="Times New Roman" w:cs="Times New Roman"/>
                <w:sz w:val="24"/>
              </w:rPr>
            </w:pPr>
          </w:p>
          <w:p w:rsidR="00E63B43" w:rsidRDefault="003773F0">
            <w:pPr>
              <w:spacing w:after="0" w:line="240" w:lineRule="auto"/>
              <w:jc w:val="center"/>
            </w:pPr>
            <w:r>
              <w:rPr>
                <w:rFonts w:ascii="Times New Roman" w:eastAsia="Times New Roman" w:hAnsi="Times New Roman" w:cs="Times New Roman"/>
                <w:sz w:val="24"/>
              </w:rPr>
              <w:t>0,20</w:t>
            </w:r>
          </w:p>
        </w:tc>
      </w:tr>
      <w:tr w:rsidR="00E63B43" w:rsidTr="00436E97">
        <w:trPr>
          <w:trHeight w:val="1"/>
        </w:trPr>
        <w:tc>
          <w:tcPr>
            <w:tcW w:w="7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B43" w:rsidRDefault="003773F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1.3. Работа педагогического работника, связанная со следующими видами деятельности:</w:t>
            </w:r>
          </w:p>
          <w:p w:rsidR="00E63B43" w:rsidRDefault="003773F0">
            <w:pPr>
              <w:spacing w:after="0" w:line="240" w:lineRule="auto"/>
              <w:jc w:val="both"/>
            </w:pPr>
            <w:r>
              <w:rPr>
                <w:rFonts w:ascii="Times New Roman" w:eastAsia="Times New Roman" w:hAnsi="Times New Roman" w:cs="Times New Roman"/>
                <w:sz w:val="24"/>
              </w:rPr>
              <w:t xml:space="preserve">- проверка тетрадей для учителей начальных классов, литературы, русского языка, математики, черчения, иностранных языков, национальных языков  (крымско-татарского, украинского) (коэффициент применяется по факту нагрузки)  </w:t>
            </w:r>
          </w:p>
        </w:tc>
        <w:tc>
          <w:tcPr>
            <w:tcW w:w="2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B43" w:rsidRDefault="00E63B43">
            <w:pPr>
              <w:spacing w:after="0" w:line="240" w:lineRule="auto"/>
              <w:jc w:val="center"/>
              <w:rPr>
                <w:rFonts w:ascii="Times New Roman" w:eastAsia="Times New Roman" w:hAnsi="Times New Roman" w:cs="Times New Roman"/>
                <w:sz w:val="24"/>
              </w:rPr>
            </w:pPr>
          </w:p>
          <w:p w:rsidR="00E63B43" w:rsidRDefault="00E63B43">
            <w:pPr>
              <w:spacing w:after="0" w:line="240" w:lineRule="auto"/>
              <w:jc w:val="center"/>
              <w:rPr>
                <w:rFonts w:ascii="Times New Roman" w:eastAsia="Times New Roman" w:hAnsi="Times New Roman" w:cs="Times New Roman"/>
                <w:sz w:val="24"/>
              </w:rPr>
            </w:pPr>
          </w:p>
          <w:p w:rsidR="00E63B43" w:rsidRDefault="00E63B43">
            <w:pPr>
              <w:spacing w:after="0" w:line="240" w:lineRule="auto"/>
              <w:jc w:val="center"/>
              <w:rPr>
                <w:rFonts w:ascii="Times New Roman" w:eastAsia="Times New Roman" w:hAnsi="Times New Roman" w:cs="Times New Roman"/>
                <w:sz w:val="24"/>
              </w:rPr>
            </w:pPr>
          </w:p>
          <w:p w:rsidR="00E63B43" w:rsidRDefault="003773F0">
            <w:pPr>
              <w:spacing w:after="0" w:line="240" w:lineRule="auto"/>
              <w:jc w:val="center"/>
            </w:pPr>
            <w:r>
              <w:rPr>
                <w:rFonts w:ascii="Times New Roman" w:eastAsia="Times New Roman" w:hAnsi="Times New Roman" w:cs="Times New Roman"/>
                <w:sz w:val="24"/>
              </w:rPr>
              <w:t>0,25</w:t>
            </w:r>
          </w:p>
        </w:tc>
      </w:tr>
      <w:tr w:rsidR="00E63B43" w:rsidTr="00436E97">
        <w:trPr>
          <w:trHeight w:val="1"/>
        </w:trPr>
        <w:tc>
          <w:tcPr>
            <w:tcW w:w="7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B43" w:rsidRDefault="003773F0">
            <w:pPr>
              <w:spacing w:after="0" w:line="240" w:lineRule="auto"/>
              <w:jc w:val="both"/>
            </w:pPr>
            <w:r>
              <w:rPr>
                <w:rFonts w:ascii="Times New Roman" w:eastAsia="Times New Roman" w:hAnsi="Times New Roman" w:cs="Times New Roman"/>
                <w:sz w:val="24"/>
              </w:rPr>
              <w:t>- заведованием учебным, методическим кабинетом, мастерской,  секцией, лабораторией, учебно-консультационным пунктом, опытным участком (коэффициент применяется на ставку работы)</w:t>
            </w:r>
          </w:p>
        </w:tc>
        <w:tc>
          <w:tcPr>
            <w:tcW w:w="2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B43" w:rsidRDefault="00E63B43">
            <w:pPr>
              <w:spacing w:after="0" w:line="240" w:lineRule="auto"/>
              <w:jc w:val="center"/>
              <w:rPr>
                <w:rFonts w:ascii="Times New Roman" w:eastAsia="Times New Roman" w:hAnsi="Times New Roman" w:cs="Times New Roman"/>
                <w:sz w:val="24"/>
              </w:rPr>
            </w:pPr>
          </w:p>
          <w:p w:rsidR="00E63B43" w:rsidRDefault="003773F0">
            <w:pPr>
              <w:spacing w:after="0" w:line="240" w:lineRule="auto"/>
              <w:jc w:val="center"/>
            </w:pPr>
            <w:r>
              <w:rPr>
                <w:rFonts w:ascii="Times New Roman" w:eastAsia="Times New Roman" w:hAnsi="Times New Roman" w:cs="Times New Roman"/>
                <w:sz w:val="24"/>
              </w:rPr>
              <w:t>0,20</w:t>
            </w:r>
          </w:p>
        </w:tc>
      </w:tr>
      <w:tr w:rsidR="00E63B43" w:rsidTr="00436E97">
        <w:trPr>
          <w:trHeight w:val="1"/>
        </w:trPr>
        <w:tc>
          <w:tcPr>
            <w:tcW w:w="7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B43" w:rsidRDefault="003773F0">
            <w:pPr>
              <w:spacing w:after="0" w:line="240" w:lineRule="auto"/>
              <w:jc w:val="both"/>
            </w:pPr>
            <w:r>
              <w:rPr>
                <w:rFonts w:ascii="Times New Roman" w:eastAsia="Times New Roman" w:hAnsi="Times New Roman" w:cs="Times New Roman"/>
                <w:sz w:val="24"/>
              </w:rPr>
              <w:t>- руководство методическими объединениями (коэффициент применяется на ставку работы)</w:t>
            </w:r>
          </w:p>
        </w:tc>
        <w:tc>
          <w:tcPr>
            <w:tcW w:w="2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B43" w:rsidRDefault="00E63B43">
            <w:pPr>
              <w:spacing w:after="0" w:line="240" w:lineRule="auto"/>
              <w:jc w:val="center"/>
              <w:rPr>
                <w:rFonts w:ascii="Times New Roman" w:eastAsia="Times New Roman" w:hAnsi="Times New Roman" w:cs="Times New Roman"/>
                <w:sz w:val="24"/>
              </w:rPr>
            </w:pPr>
          </w:p>
          <w:p w:rsidR="00E63B43" w:rsidRDefault="003773F0">
            <w:pPr>
              <w:spacing w:after="0" w:line="240" w:lineRule="auto"/>
              <w:jc w:val="center"/>
            </w:pPr>
            <w:r>
              <w:rPr>
                <w:rFonts w:ascii="Times New Roman" w:eastAsia="Times New Roman" w:hAnsi="Times New Roman" w:cs="Times New Roman"/>
                <w:sz w:val="24"/>
              </w:rPr>
              <w:t>0,20</w:t>
            </w:r>
          </w:p>
        </w:tc>
      </w:tr>
      <w:tr w:rsidR="00E63B43" w:rsidTr="00436E97">
        <w:trPr>
          <w:trHeight w:val="1"/>
        </w:trPr>
        <w:tc>
          <w:tcPr>
            <w:tcW w:w="7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B43" w:rsidRDefault="003773F0">
            <w:pPr>
              <w:spacing w:after="0" w:line="240" w:lineRule="auto"/>
              <w:jc w:val="both"/>
            </w:pPr>
            <w:r>
              <w:rPr>
                <w:rFonts w:ascii="Times New Roman" w:eastAsia="Times New Roman" w:hAnsi="Times New Roman" w:cs="Times New Roman"/>
                <w:sz w:val="24"/>
              </w:rPr>
              <w:t>- работа педагогического работника, связанная с заведованием логопедическим пунктом  (коэффициент применяется на ставку работы)</w:t>
            </w:r>
          </w:p>
        </w:tc>
        <w:tc>
          <w:tcPr>
            <w:tcW w:w="2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B43" w:rsidRDefault="00E63B43">
            <w:pPr>
              <w:spacing w:after="0" w:line="240" w:lineRule="auto"/>
              <w:jc w:val="center"/>
              <w:rPr>
                <w:rFonts w:ascii="Times New Roman" w:eastAsia="Times New Roman" w:hAnsi="Times New Roman" w:cs="Times New Roman"/>
                <w:sz w:val="24"/>
              </w:rPr>
            </w:pPr>
          </w:p>
          <w:p w:rsidR="00E63B43" w:rsidRDefault="003773F0">
            <w:pPr>
              <w:spacing w:after="0" w:line="240" w:lineRule="auto"/>
              <w:jc w:val="center"/>
            </w:pPr>
            <w:r>
              <w:rPr>
                <w:rFonts w:ascii="Times New Roman" w:eastAsia="Times New Roman" w:hAnsi="Times New Roman" w:cs="Times New Roman"/>
                <w:sz w:val="24"/>
              </w:rPr>
              <w:t>0,20</w:t>
            </w:r>
          </w:p>
        </w:tc>
      </w:tr>
      <w:tr w:rsidR="00E63B43" w:rsidTr="00436E97">
        <w:trPr>
          <w:trHeight w:val="1"/>
        </w:trPr>
        <w:tc>
          <w:tcPr>
            <w:tcW w:w="7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B43" w:rsidRDefault="003773F0">
            <w:pPr>
              <w:spacing w:after="0" w:line="240" w:lineRule="auto"/>
              <w:jc w:val="both"/>
            </w:pPr>
            <w:r>
              <w:rPr>
                <w:rFonts w:ascii="Times New Roman" w:eastAsia="Times New Roman" w:hAnsi="Times New Roman" w:cs="Times New Roman"/>
                <w:sz w:val="24"/>
              </w:rPr>
              <w:t>1.4. Работа педагогического работника, связанная с выполнением обязанностей классного руководителя (коэффициент применяется на ставку работы)</w:t>
            </w:r>
          </w:p>
        </w:tc>
        <w:tc>
          <w:tcPr>
            <w:tcW w:w="2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B43" w:rsidRDefault="00E63B43">
            <w:pPr>
              <w:spacing w:after="0" w:line="240" w:lineRule="auto"/>
              <w:jc w:val="center"/>
              <w:rPr>
                <w:rFonts w:ascii="Times New Roman" w:eastAsia="Times New Roman" w:hAnsi="Times New Roman" w:cs="Times New Roman"/>
                <w:sz w:val="24"/>
              </w:rPr>
            </w:pPr>
          </w:p>
          <w:p w:rsidR="00E63B43" w:rsidRDefault="003773F0">
            <w:pPr>
              <w:spacing w:after="0" w:line="240" w:lineRule="auto"/>
              <w:jc w:val="center"/>
            </w:pPr>
            <w:r>
              <w:rPr>
                <w:rFonts w:ascii="Times New Roman" w:eastAsia="Times New Roman" w:hAnsi="Times New Roman" w:cs="Times New Roman"/>
                <w:sz w:val="24"/>
              </w:rPr>
              <w:t>0,15</w:t>
            </w:r>
          </w:p>
        </w:tc>
      </w:tr>
      <w:tr w:rsidR="00E63B43" w:rsidTr="00436E97">
        <w:trPr>
          <w:trHeight w:val="1"/>
        </w:trPr>
        <w:tc>
          <w:tcPr>
            <w:tcW w:w="7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B43" w:rsidRDefault="003773F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1.5. Работа педагогического работника (коэффициент применяется по факту нагрузки): </w:t>
            </w:r>
          </w:p>
          <w:p w:rsidR="00E63B43" w:rsidRDefault="003773F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в классах (группах) для детей с ограниченными возможностями здоровья, </w:t>
            </w:r>
          </w:p>
          <w:p w:rsidR="00E63B43" w:rsidRDefault="003773F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по программам индивидуального обучения на дому на основании медицинского заключения </w:t>
            </w:r>
          </w:p>
          <w:p w:rsidR="00E63B43" w:rsidRDefault="003773F0">
            <w:pPr>
              <w:spacing w:after="0" w:line="240" w:lineRule="auto"/>
              <w:jc w:val="both"/>
            </w:pPr>
            <w:r>
              <w:rPr>
                <w:rFonts w:ascii="Times New Roman" w:eastAsia="Times New Roman" w:hAnsi="Times New Roman" w:cs="Times New Roman"/>
                <w:sz w:val="24"/>
              </w:rPr>
              <w:t>- в классах (группах) компенсирующего обучения</w:t>
            </w:r>
          </w:p>
        </w:tc>
        <w:tc>
          <w:tcPr>
            <w:tcW w:w="2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B43" w:rsidRDefault="00E63B43">
            <w:pPr>
              <w:spacing w:after="0" w:line="240" w:lineRule="auto"/>
              <w:jc w:val="center"/>
              <w:rPr>
                <w:rFonts w:ascii="Times New Roman" w:eastAsia="Times New Roman" w:hAnsi="Times New Roman" w:cs="Times New Roman"/>
                <w:sz w:val="24"/>
              </w:rPr>
            </w:pPr>
          </w:p>
          <w:p w:rsidR="00E63B43" w:rsidRDefault="00E63B43">
            <w:pPr>
              <w:spacing w:after="0" w:line="240" w:lineRule="auto"/>
              <w:jc w:val="center"/>
              <w:rPr>
                <w:rFonts w:ascii="Times New Roman" w:eastAsia="Times New Roman" w:hAnsi="Times New Roman" w:cs="Times New Roman"/>
                <w:sz w:val="24"/>
              </w:rPr>
            </w:pPr>
          </w:p>
          <w:p w:rsidR="00E63B43" w:rsidRDefault="00E63B43">
            <w:pPr>
              <w:spacing w:after="0" w:line="240" w:lineRule="auto"/>
              <w:jc w:val="center"/>
              <w:rPr>
                <w:rFonts w:ascii="Times New Roman" w:eastAsia="Times New Roman" w:hAnsi="Times New Roman" w:cs="Times New Roman"/>
                <w:sz w:val="24"/>
              </w:rPr>
            </w:pPr>
          </w:p>
          <w:p w:rsidR="00E63B43" w:rsidRDefault="003773F0">
            <w:pPr>
              <w:spacing w:after="0" w:line="240" w:lineRule="auto"/>
              <w:jc w:val="center"/>
            </w:pPr>
            <w:r>
              <w:rPr>
                <w:rFonts w:ascii="Times New Roman" w:eastAsia="Times New Roman" w:hAnsi="Times New Roman" w:cs="Times New Roman"/>
                <w:sz w:val="24"/>
              </w:rPr>
              <w:t>0,45</w:t>
            </w:r>
          </w:p>
        </w:tc>
      </w:tr>
      <w:tr w:rsidR="00E63B43" w:rsidTr="00436E97">
        <w:trPr>
          <w:trHeight w:val="1"/>
        </w:trPr>
        <w:tc>
          <w:tcPr>
            <w:tcW w:w="7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B43" w:rsidRDefault="00436E97">
            <w:pPr>
              <w:spacing w:after="0" w:line="240" w:lineRule="auto"/>
            </w:pPr>
            <w:r>
              <w:rPr>
                <w:rFonts w:ascii="Times New Roman" w:eastAsia="Times New Roman" w:hAnsi="Times New Roman" w:cs="Times New Roman"/>
                <w:sz w:val="24"/>
              </w:rPr>
              <w:t>1.6</w:t>
            </w:r>
            <w:r w:rsidR="003773F0">
              <w:rPr>
                <w:rFonts w:ascii="Times New Roman" w:eastAsia="Times New Roman" w:hAnsi="Times New Roman" w:cs="Times New Roman"/>
                <w:sz w:val="24"/>
              </w:rPr>
              <w:t xml:space="preserve"> Педагогическим работникам за реализацию основных образовательных программ дошкольного, начального общего, основного общего, среднего общего, дополнительного образования в общеобразовательных организациях (коэффициент применяется по факту нагрузки)</w:t>
            </w:r>
          </w:p>
        </w:tc>
        <w:tc>
          <w:tcPr>
            <w:tcW w:w="2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B43" w:rsidRDefault="003773F0">
            <w:pPr>
              <w:spacing w:after="0" w:line="240" w:lineRule="auto"/>
              <w:jc w:val="center"/>
            </w:pPr>
            <w:r>
              <w:rPr>
                <w:rFonts w:ascii="Times New Roman" w:eastAsia="Times New Roman" w:hAnsi="Times New Roman" w:cs="Times New Roman"/>
                <w:sz w:val="24"/>
              </w:rPr>
              <w:t>0,15</w:t>
            </w:r>
          </w:p>
        </w:tc>
      </w:tr>
      <w:tr w:rsidR="00E63B43" w:rsidTr="00436E97">
        <w:trPr>
          <w:trHeight w:val="1"/>
        </w:trPr>
        <w:tc>
          <w:tcPr>
            <w:tcW w:w="7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B43" w:rsidRDefault="00436E97">
            <w:pPr>
              <w:spacing w:after="0" w:line="240" w:lineRule="auto"/>
              <w:jc w:val="both"/>
            </w:pPr>
            <w:r>
              <w:rPr>
                <w:rFonts w:ascii="Times New Roman" w:eastAsia="Times New Roman" w:hAnsi="Times New Roman" w:cs="Times New Roman"/>
                <w:sz w:val="24"/>
              </w:rPr>
              <w:t>1.7</w:t>
            </w:r>
            <w:r w:rsidR="003773F0">
              <w:rPr>
                <w:rFonts w:ascii="Times New Roman" w:eastAsia="Times New Roman" w:hAnsi="Times New Roman" w:cs="Times New Roman"/>
                <w:sz w:val="24"/>
              </w:rPr>
              <w:t>. Руководителям образовательной организации (коэффициент применяется по факту нагрузки)</w:t>
            </w:r>
          </w:p>
        </w:tc>
        <w:tc>
          <w:tcPr>
            <w:tcW w:w="2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B43" w:rsidRDefault="003773F0">
            <w:pPr>
              <w:spacing w:after="0" w:line="240" w:lineRule="auto"/>
              <w:jc w:val="center"/>
            </w:pPr>
            <w:r>
              <w:rPr>
                <w:rFonts w:ascii="Times New Roman" w:eastAsia="Times New Roman" w:hAnsi="Times New Roman" w:cs="Times New Roman"/>
                <w:sz w:val="24"/>
              </w:rPr>
              <w:t>0,3</w:t>
            </w:r>
          </w:p>
        </w:tc>
      </w:tr>
      <w:tr w:rsidR="00E63B43" w:rsidTr="00436E97">
        <w:trPr>
          <w:trHeight w:val="1"/>
        </w:trPr>
        <w:tc>
          <w:tcPr>
            <w:tcW w:w="7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B43" w:rsidRDefault="00436E97">
            <w:pPr>
              <w:spacing w:after="0" w:line="240" w:lineRule="auto"/>
              <w:jc w:val="both"/>
            </w:pPr>
            <w:r>
              <w:rPr>
                <w:rFonts w:ascii="Times New Roman" w:eastAsia="Times New Roman" w:hAnsi="Times New Roman" w:cs="Times New Roman"/>
                <w:sz w:val="24"/>
              </w:rPr>
              <w:t>1.8</w:t>
            </w:r>
            <w:r w:rsidR="003773F0">
              <w:rPr>
                <w:rFonts w:ascii="Times New Roman" w:eastAsia="Times New Roman" w:hAnsi="Times New Roman" w:cs="Times New Roman"/>
                <w:sz w:val="24"/>
              </w:rPr>
              <w:t xml:space="preserve"> Заместителям руководителя образовательной организации и главным бухгалтерам (коэффициент применяется по факту нагрузки) </w:t>
            </w:r>
          </w:p>
        </w:tc>
        <w:tc>
          <w:tcPr>
            <w:tcW w:w="2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B43" w:rsidRDefault="003773F0">
            <w:pPr>
              <w:spacing w:after="0" w:line="240" w:lineRule="auto"/>
              <w:jc w:val="center"/>
            </w:pPr>
            <w:r>
              <w:rPr>
                <w:rFonts w:ascii="Times New Roman" w:eastAsia="Times New Roman" w:hAnsi="Times New Roman" w:cs="Times New Roman"/>
                <w:sz w:val="24"/>
              </w:rPr>
              <w:t>0,3</w:t>
            </w:r>
          </w:p>
        </w:tc>
      </w:tr>
      <w:tr w:rsidR="00E63B43" w:rsidTr="00436E97">
        <w:trPr>
          <w:trHeight w:val="1"/>
        </w:trPr>
        <w:tc>
          <w:tcPr>
            <w:tcW w:w="7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B43" w:rsidRDefault="00436E97">
            <w:pPr>
              <w:spacing w:after="0" w:line="240" w:lineRule="auto"/>
              <w:jc w:val="both"/>
            </w:pPr>
            <w:r>
              <w:rPr>
                <w:rFonts w:ascii="Times New Roman" w:eastAsia="Times New Roman" w:hAnsi="Times New Roman" w:cs="Times New Roman"/>
                <w:sz w:val="24"/>
              </w:rPr>
              <w:t>1.9</w:t>
            </w:r>
            <w:r w:rsidR="003773F0">
              <w:rPr>
                <w:rFonts w:ascii="Times New Roman" w:eastAsia="Times New Roman" w:hAnsi="Times New Roman" w:cs="Times New Roman"/>
                <w:sz w:val="24"/>
              </w:rPr>
              <w:t xml:space="preserve"> Руководителям структурных подразделений  (коэффициент применяется по факту нагрузки)</w:t>
            </w:r>
          </w:p>
        </w:tc>
        <w:tc>
          <w:tcPr>
            <w:tcW w:w="2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B43" w:rsidRDefault="003773F0">
            <w:pPr>
              <w:spacing w:after="0" w:line="240" w:lineRule="auto"/>
              <w:jc w:val="center"/>
            </w:pPr>
            <w:r>
              <w:rPr>
                <w:rFonts w:ascii="Times New Roman" w:eastAsia="Times New Roman" w:hAnsi="Times New Roman" w:cs="Times New Roman"/>
                <w:sz w:val="24"/>
              </w:rPr>
              <w:t>0,3</w:t>
            </w:r>
          </w:p>
        </w:tc>
      </w:tr>
      <w:tr w:rsidR="00E63B43" w:rsidTr="00436E97">
        <w:trPr>
          <w:trHeight w:val="1"/>
        </w:trPr>
        <w:tc>
          <w:tcPr>
            <w:tcW w:w="72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B43" w:rsidRDefault="00436E97">
            <w:pPr>
              <w:spacing w:after="0" w:line="240" w:lineRule="auto"/>
              <w:jc w:val="both"/>
            </w:pPr>
            <w:r>
              <w:rPr>
                <w:rFonts w:ascii="Times New Roman" w:eastAsia="Times New Roman" w:hAnsi="Times New Roman" w:cs="Times New Roman"/>
                <w:sz w:val="24"/>
              </w:rPr>
              <w:t>1.10</w:t>
            </w:r>
            <w:r w:rsidR="003773F0">
              <w:rPr>
                <w:rFonts w:ascii="Times New Roman" w:eastAsia="Times New Roman" w:hAnsi="Times New Roman" w:cs="Times New Roman"/>
                <w:sz w:val="24"/>
              </w:rPr>
              <w:t>. Служащим и прочим специалистам (коэффициент применяется по факту нагрузки)</w:t>
            </w:r>
          </w:p>
        </w:tc>
        <w:tc>
          <w:tcPr>
            <w:tcW w:w="22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B43" w:rsidRDefault="003773F0">
            <w:pPr>
              <w:spacing w:after="0" w:line="240" w:lineRule="auto"/>
              <w:jc w:val="center"/>
            </w:pPr>
            <w:r>
              <w:rPr>
                <w:rFonts w:ascii="Times New Roman" w:eastAsia="Times New Roman" w:hAnsi="Times New Roman" w:cs="Times New Roman"/>
                <w:sz w:val="24"/>
              </w:rPr>
              <w:t>0,3</w:t>
            </w:r>
          </w:p>
        </w:tc>
      </w:tr>
      <w:tr w:rsidR="00E63B43" w:rsidTr="00436E97">
        <w:trPr>
          <w:trHeight w:val="1"/>
        </w:trPr>
        <w:tc>
          <w:tcPr>
            <w:tcW w:w="94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B43" w:rsidRDefault="003773F0">
            <w:pPr>
              <w:spacing w:after="0" w:line="240" w:lineRule="auto"/>
              <w:jc w:val="both"/>
            </w:pPr>
            <w:r>
              <w:rPr>
                <w:rFonts w:ascii="Times New Roman" w:eastAsia="Times New Roman" w:hAnsi="Times New Roman" w:cs="Times New Roman"/>
                <w:b/>
                <w:sz w:val="24"/>
              </w:rPr>
              <w:t xml:space="preserve">                      </w:t>
            </w:r>
          </w:p>
        </w:tc>
      </w:tr>
    </w:tbl>
    <w:p w:rsidR="00E63B43" w:rsidRDefault="00E63B43">
      <w:pPr>
        <w:spacing w:after="0" w:line="240" w:lineRule="auto"/>
        <w:jc w:val="both"/>
        <w:rPr>
          <w:rFonts w:ascii="Times New Roman" w:eastAsia="Times New Roman" w:hAnsi="Times New Roman" w:cs="Times New Roman"/>
          <w:sz w:val="24"/>
        </w:rPr>
      </w:pPr>
    </w:p>
    <w:p w:rsidR="00E63B43" w:rsidRDefault="00E63B43">
      <w:pPr>
        <w:spacing w:after="0" w:line="240" w:lineRule="auto"/>
        <w:jc w:val="both"/>
        <w:rPr>
          <w:rFonts w:ascii="Times New Roman" w:eastAsia="Times New Roman" w:hAnsi="Times New Roman" w:cs="Times New Roman"/>
          <w:spacing w:val="-8"/>
          <w:sz w:val="24"/>
        </w:rPr>
      </w:pPr>
    </w:p>
    <w:p w:rsidR="00B029C5" w:rsidRDefault="00B029C5">
      <w:pPr>
        <w:spacing w:after="0" w:line="240" w:lineRule="auto"/>
        <w:jc w:val="both"/>
        <w:rPr>
          <w:rFonts w:ascii="Times New Roman" w:eastAsia="Times New Roman" w:hAnsi="Times New Roman" w:cs="Times New Roman"/>
          <w:spacing w:val="-8"/>
          <w:sz w:val="24"/>
        </w:rPr>
      </w:pPr>
    </w:p>
    <w:p w:rsidR="00E63B43" w:rsidRDefault="003773F0">
      <w:pPr>
        <w:spacing w:after="0" w:line="240" w:lineRule="auto"/>
        <w:ind w:firstLine="705"/>
        <w:jc w:val="both"/>
        <w:rPr>
          <w:rFonts w:ascii="Times New Roman" w:eastAsia="Times New Roman" w:hAnsi="Times New Roman" w:cs="Times New Roman"/>
          <w:spacing w:val="-8"/>
          <w:sz w:val="24"/>
        </w:rPr>
      </w:pPr>
      <w:r>
        <w:rPr>
          <w:rFonts w:ascii="Times New Roman" w:eastAsia="Times New Roman" w:hAnsi="Times New Roman" w:cs="Times New Roman"/>
          <w:sz w:val="24"/>
        </w:rPr>
        <w:t>2.6.</w:t>
      </w:r>
      <w:r>
        <w:rPr>
          <w:rFonts w:ascii="Times New Roman" w:eastAsia="Times New Roman" w:hAnsi="Times New Roman" w:cs="Times New Roman"/>
          <w:spacing w:val="-8"/>
          <w:sz w:val="24"/>
        </w:rPr>
        <w:t xml:space="preserve"> Коэффициент квалификации состоит из:</w:t>
      </w:r>
    </w:p>
    <w:p w:rsidR="00E63B43" w:rsidRDefault="003773F0">
      <w:pPr>
        <w:numPr>
          <w:ilvl w:val="0"/>
          <w:numId w:val="2"/>
        </w:numPr>
        <w:tabs>
          <w:tab w:val="left" w:pos="1425"/>
        </w:tabs>
        <w:spacing w:after="0" w:line="240" w:lineRule="auto"/>
        <w:ind w:left="1425" w:hanging="360"/>
        <w:jc w:val="both"/>
        <w:rPr>
          <w:rFonts w:ascii="Times New Roman" w:eastAsia="Times New Roman" w:hAnsi="Times New Roman" w:cs="Times New Roman"/>
          <w:spacing w:val="-8"/>
          <w:sz w:val="24"/>
        </w:rPr>
      </w:pPr>
      <w:r>
        <w:rPr>
          <w:rFonts w:ascii="Times New Roman" w:eastAsia="Times New Roman" w:hAnsi="Times New Roman" w:cs="Times New Roman"/>
          <w:spacing w:val="-8"/>
          <w:sz w:val="24"/>
        </w:rPr>
        <w:t xml:space="preserve">Коэффициента за ученое звание; </w:t>
      </w:r>
    </w:p>
    <w:p w:rsidR="00E63B43" w:rsidRDefault="003773F0">
      <w:pPr>
        <w:spacing w:after="0" w:line="240" w:lineRule="auto"/>
        <w:ind w:firstLine="705"/>
        <w:jc w:val="both"/>
        <w:rPr>
          <w:rFonts w:ascii="Times New Roman" w:eastAsia="Times New Roman" w:hAnsi="Times New Roman" w:cs="Times New Roman"/>
          <w:spacing w:val="-8"/>
          <w:sz w:val="24"/>
        </w:rPr>
      </w:pPr>
      <w:r>
        <w:rPr>
          <w:rFonts w:ascii="Times New Roman" w:eastAsia="Times New Roman" w:hAnsi="Times New Roman" w:cs="Times New Roman"/>
          <w:spacing w:val="-8"/>
          <w:sz w:val="24"/>
        </w:rPr>
        <w:t xml:space="preserve">Коэффициент квалификации состоит из: </w:t>
      </w:r>
    </w:p>
    <w:p w:rsidR="00E63B43" w:rsidRDefault="003773F0">
      <w:pPr>
        <w:spacing w:after="0" w:line="240" w:lineRule="auto"/>
        <w:ind w:firstLine="705"/>
        <w:jc w:val="both"/>
        <w:rPr>
          <w:rFonts w:ascii="Times New Roman" w:eastAsia="Times New Roman" w:hAnsi="Times New Roman" w:cs="Times New Roman"/>
          <w:spacing w:val="-8"/>
          <w:sz w:val="24"/>
        </w:rPr>
      </w:pPr>
      <w:r>
        <w:rPr>
          <w:rFonts w:ascii="Times New Roman" w:eastAsia="Times New Roman" w:hAnsi="Times New Roman" w:cs="Times New Roman"/>
          <w:spacing w:val="-8"/>
          <w:sz w:val="24"/>
        </w:rPr>
        <w:t xml:space="preserve">- коэффициента за государственные награды, правительственные награды  РФ,  СССР,  РСФСР,  Украины,  Автономной  Республики  Крым,  Республики  Крым,  за  ведомственные  награды,  звания,  знаки  отличия  в  труде  РФ,  СССР,  РСФСР, Украины, Автономной Республики Крым, Республики Крым. </w:t>
      </w:r>
    </w:p>
    <w:p w:rsidR="00E63B43" w:rsidRDefault="003773F0">
      <w:pPr>
        <w:spacing w:after="0" w:line="240" w:lineRule="auto"/>
        <w:ind w:firstLine="705"/>
        <w:jc w:val="both"/>
        <w:rPr>
          <w:rFonts w:ascii="Times New Roman" w:eastAsia="Times New Roman" w:hAnsi="Times New Roman" w:cs="Times New Roman"/>
          <w:spacing w:val="-8"/>
          <w:sz w:val="24"/>
        </w:rPr>
      </w:pPr>
      <w:r>
        <w:rPr>
          <w:rFonts w:ascii="Times New Roman" w:eastAsia="Times New Roman" w:hAnsi="Times New Roman" w:cs="Times New Roman"/>
          <w:spacing w:val="-8"/>
          <w:sz w:val="24"/>
        </w:rPr>
        <w:t xml:space="preserve">     Коэффициент квалификации для работников образовательных  организаций  устанавливается  путем  суммирования коэффициента за ученое  звание, коэффициента за государственные награды, правительственные  награды   РФ, СССР,  РСФСР, Украины, Автономной Республики Крым,  Республики Крым, ведомственные награды, звания, знаки отличия в труде РФ, СССР, РСФСР, Украины, Автономной Республики Крым, Республики Крым.</w:t>
      </w:r>
    </w:p>
    <w:p w:rsidR="00E63B43" w:rsidRDefault="003773F0">
      <w:pPr>
        <w:spacing w:after="0" w:line="240" w:lineRule="auto"/>
        <w:ind w:firstLine="705"/>
        <w:jc w:val="both"/>
        <w:rPr>
          <w:rFonts w:ascii="Times New Roman" w:eastAsia="Times New Roman" w:hAnsi="Times New Roman" w:cs="Times New Roman"/>
          <w:spacing w:val="-9"/>
          <w:sz w:val="24"/>
        </w:rPr>
      </w:pPr>
      <w:r>
        <w:rPr>
          <w:rFonts w:ascii="Times New Roman" w:eastAsia="Times New Roman" w:hAnsi="Times New Roman" w:cs="Times New Roman"/>
          <w:spacing w:val="-8"/>
          <w:sz w:val="24"/>
        </w:rPr>
        <w:t xml:space="preserve">      Коэффициент  квалификации применяется    на   всю  фактическую  нагрузку работника</w:t>
      </w:r>
      <w:r>
        <w:rPr>
          <w:rFonts w:ascii="Times New Roman" w:eastAsia="Times New Roman" w:hAnsi="Times New Roman" w:cs="Times New Roman"/>
          <w:spacing w:val="-9"/>
          <w:sz w:val="24"/>
        </w:rPr>
        <w:t xml:space="preserve"> </w:t>
      </w:r>
    </w:p>
    <w:p w:rsidR="00E63B43" w:rsidRDefault="003773F0">
      <w:pPr>
        <w:spacing w:after="0" w:line="240" w:lineRule="auto"/>
        <w:ind w:firstLine="70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2.6.1. Коэффициент за государственные награды, правительственные награды РФ, СССР, РСФСР, Украины, Автономной Республики Крым, Республики Крым, за ведомственные награды, звания, знаки отличия в труде РФ, СССР, РСФСР, Украины, Автономной Республики Крым, Республики Крым устанавливается руководителям, служащим и специалистам образовательных организаций.</w:t>
      </w:r>
    </w:p>
    <w:p w:rsidR="00E63B43" w:rsidRDefault="003773F0">
      <w:pPr>
        <w:spacing w:after="0" w:line="240" w:lineRule="auto"/>
        <w:ind w:firstLine="70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Размер коэффициента за государственные награды, правительственные награды РФ, СССР, РСФСР, Украины, Автономной Республики Крым, Республики Крым, за ведомственные награды, звания, знаки отличия в труде РФ, СССР, РСФСР, Украины, Автономной Республики Крым, Республики Крым указан в таблице 3.</w:t>
      </w:r>
    </w:p>
    <w:p w:rsidR="00E63B43" w:rsidRDefault="003773F0">
      <w:pPr>
        <w:spacing w:after="0" w:line="240" w:lineRule="auto"/>
        <w:ind w:firstLine="720"/>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Размер коэффициента за государственные награды,</w:t>
      </w:r>
    </w:p>
    <w:p w:rsidR="00E63B43" w:rsidRDefault="003773F0">
      <w:pPr>
        <w:spacing w:after="0" w:line="240" w:lineRule="auto"/>
        <w:ind w:firstLine="720"/>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правительственные награды РФ, СССР, РСФСР, Украины,</w:t>
      </w:r>
    </w:p>
    <w:p w:rsidR="00E63B43" w:rsidRDefault="003773F0">
      <w:pPr>
        <w:spacing w:after="0" w:line="240" w:lineRule="auto"/>
        <w:ind w:firstLine="720"/>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Автономной Республики Крым, Республики Крым,</w:t>
      </w:r>
    </w:p>
    <w:p w:rsidR="00E63B43" w:rsidRDefault="003773F0">
      <w:pPr>
        <w:spacing w:after="0" w:line="240" w:lineRule="auto"/>
        <w:ind w:firstLine="720"/>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за ведомственные награды, звания, знаки отличия</w:t>
      </w:r>
    </w:p>
    <w:p w:rsidR="00E63B43" w:rsidRDefault="003773F0">
      <w:pPr>
        <w:spacing w:after="0" w:line="240" w:lineRule="auto"/>
        <w:ind w:firstLine="720"/>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в труде РФ, СССР, РСФСР, Украины, </w:t>
      </w:r>
    </w:p>
    <w:p w:rsidR="00E63B43" w:rsidRDefault="003773F0">
      <w:pPr>
        <w:spacing w:after="0" w:line="240" w:lineRule="auto"/>
        <w:ind w:firstLine="720"/>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Автономной Республики Крым, Республики Крым</w:t>
      </w:r>
    </w:p>
    <w:p w:rsidR="00E63B43" w:rsidRDefault="00E63B43">
      <w:pPr>
        <w:spacing w:after="0" w:line="240" w:lineRule="auto"/>
        <w:ind w:firstLine="720"/>
        <w:jc w:val="center"/>
        <w:rPr>
          <w:rFonts w:ascii="Times New Roman" w:eastAsia="Times New Roman" w:hAnsi="Times New Roman" w:cs="Times New Roman"/>
          <w:color w:val="000000"/>
          <w:sz w:val="24"/>
        </w:rPr>
      </w:pPr>
    </w:p>
    <w:p w:rsidR="00B029C5" w:rsidRDefault="00B029C5">
      <w:pPr>
        <w:spacing w:after="0" w:line="240" w:lineRule="auto"/>
        <w:ind w:firstLine="720"/>
        <w:jc w:val="center"/>
        <w:rPr>
          <w:rFonts w:ascii="Times New Roman" w:eastAsia="Times New Roman" w:hAnsi="Times New Roman" w:cs="Times New Roman"/>
          <w:color w:val="000000"/>
          <w:sz w:val="24"/>
        </w:rPr>
      </w:pPr>
    </w:p>
    <w:p w:rsidR="00B029C5" w:rsidRDefault="00B029C5">
      <w:pPr>
        <w:spacing w:after="0" w:line="240" w:lineRule="auto"/>
        <w:ind w:firstLine="720"/>
        <w:jc w:val="center"/>
        <w:rPr>
          <w:rFonts w:ascii="Times New Roman" w:eastAsia="Times New Roman" w:hAnsi="Times New Roman" w:cs="Times New Roman"/>
          <w:color w:val="000000"/>
          <w:sz w:val="24"/>
        </w:rPr>
      </w:pPr>
    </w:p>
    <w:p w:rsidR="00E63B43" w:rsidRDefault="003773F0">
      <w:pPr>
        <w:spacing w:after="0" w:line="240" w:lineRule="auto"/>
        <w:ind w:firstLine="720"/>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Таблица 3</w:t>
      </w:r>
    </w:p>
    <w:p w:rsidR="00E63B43" w:rsidRDefault="00E63B43">
      <w:pPr>
        <w:spacing w:after="0" w:line="240" w:lineRule="auto"/>
        <w:ind w:firstLine="720"/>
        <w:jc w:val="right"/>
        <w:rPr>
          <w:rFonts w:ascii="Times New Roman" w:eastAsia="Times New Roman" w:hAnsi="Times New Roman" w:cs="Times New Roman"/>
          <w:color w:val="000000"/>
          <w:sz w:val="24"/>
        </w:rPr>
      </w:pPr>
    </w:p>
    <w:tbl>
      <w:tblPr>
        <w:tblW w:w="0" w:type="auto"/>
        <w:tblInd w:w="62" w:type="dxa"/>
        <w:tblCellMar>
          <w:left w:w="10" w:type="dxa"/>
          <w:right w:w="10" w:type="dxa"/>
        </w:tblCellMar>
        <w:tblLook w:val="0000" w:firstRow="0" w:lastRow="0" w:firstColumn="0" w:lastColumn="0" w:noHBand="0" w:noVBand="0"/>
      </w:tblPr>
      <w:tblGrid>
        <w:gridCol w:w="6148"/>
        <w:gridCol w:w="3269"/>
      </w:tblGrid>
      <w:tr w:rsidR="00E63B43">
        <w:trPr>
          <w:trHeight w:val="1"/>
        </w:trPr>
        <w:tc>
          <w:tcPr>
            <w:tcW w:w="65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63B43" w:rsidRDefault="003773F0">
            <w:pPr>
              <w:spacing w:after="0" w:line="240" w:lineRule="auto"/>
              <w:ind w:firstLine="720"/>
              <w:jc w:val="center"/>
            </w:pPr>
            <w:r>
              <w:rPr>
                <w:rFonts w:ascii="Times New Roman" w:eastAsia="Times New Roman" w:hAnsi="Times New Roman" w:cs="Times New Roman"/>
                <w:color w:val="000000"/>
                <w:sz w:val="24"/>
              </w:rPr>
              <w:t>Основание для установления коэффициента</w:t>
            </w:r>
          </w:p>
        </w:tc>
        <w:tc>
          <w:tcPr>
            <w:tcW w:w="33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63B43" w:rsidRDefault="003773F0">
            <w:pPr>
              <w:spacing w:after="0" w:line="240" w:lineRule="auto"/>
              <w:jc w:val="center"/>
            </w:pPr>
            <w:r>
              <w:rPr>
                <w:rFonts w:ascii="Times New Roman" w:eastAsia="Times New Roman" w:hAnsi="Times New Roman" w:cs="Times New Roman"/>
                <w:color w:val="000000"/>
                <w:sz w:val="24"/>
              </w:rPr>
              <w:t>Размер коэффициента за государственные награды, правительственные награды РФ, СССР, РСФСР, Украины, Автономной Республики Крым, Республики Крым, за ведомственные награды, звания, знаки отличия в труде РФ, СССР, РСФСР, Украины, Автономной Республики Крым, Республики Крым &lt;**&gt;</w:t>
            </w:r>
          </w:p>
        </w:tc>
      </w:tr>
      <w:tr w:rsidR="00E63B43">
        <w:trPr>
          <w:trHeight w:val="1"/>
        </w:trPr>
        <w:tc>
          <w:tcPr>
            <w:tcW w:w="65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63B43" w:rsidRDefault="003773F0">
            <w:pPr>
              <w:spacing w:after="0" w:line="240" w:lineRule="auto"/>
              <w:ind w:firstLine="720"/>
              <w:jc w:val="both"/>
            </w:pPr>
            <w:r>
              <w:rPr>
                <w:rFonts w:ascii="Times New Roman" w:eastAsia="Times New Roman" w:hAnsi="Times New Roman" w:cs="Times New Roman"/>
                <w:color w:val="000000"/>
                <w:sz w:val="24"/>
              </w:rPr>
              <w:t>Государственные награды (высшие звания, ордена, медали, знаки отличия, почетные звания), правительственные награды (медали, грамоты, благодарности) РФ, СССР, РСФСР, Украины, в том числе:</w:t>
            </w:r>
          </w:p>
        </w:tc>
        <w:tc>
          <w:tcPr>
            <w:tcW w:w="33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63B43" w:rsidRDefault="00E63B43">
            <w:pPr>
              <w:spacing w:after="0" w:line="240" w:lineRule="auto"/>
              <w:ind w:firstLine="720"/>
              <w:jc w:val="center"/>
              <w:rPr>
                <w:rFonts w:ascii="Calibri" w:eastAsia="Calibri" w:hAnsi="Calibri" w:cs="Calibri"/>
              </w:rPr>
            </w:pPr>
          </w:p>
        </w:tc>
      </w:tr>
      <w:tr w:rsidR="00E63B43">
        <w:trPr>
          <w:trHeight w:val="1"/>
        </w:trPr>
        <w:tc>
          <w:tcPr>
            <w:tcW w:w="65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63B43" w:rsidRDefault="003773F0">
            <w:pPr>
              <w:spacing w:after="0" w:line="240" w:lineRule="auto"/>
              <w:ind w:firstLine="720"/>
              <w:jc w:val="both"/>
            </w:pPr>
            <w:r>
              <w:rPr>
                <w:rFonts w:ascii="Times New Roman" w:eastAsia="Times New Roman" w:hAnsi="Times New Roman" w:cs="Times New Roman"/>
                <w:color w:val="000000"/>
                <w:sz w:val="24"/>
              </w:rPr>
              <w:t>высшие звания</w:t>
            </w:r>
          </w:p>
        </w:tc>
        <w:tc>
          <w:tcPr>
            <w:tcW w:w="33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63B43" w:rsidRDefault="003773F0">
            <w:pPr>
              <w:spacing w:after="0" w:line="240" w:lineRule="auto"/>
              <w:ind w:firstLine="720"/>
              <w:jc w:val="center"/>
            </w:pPr>
            <w:r>
              <w:rPr>
                <w:rFonts w:ascii="Times New Roman" w:eastAsia="Times New Roman" w:hAnsi="Times New Roman" w:cs="Times New Roman"/>
                <w:color w:val="000000"/>
                <w:sz w:val="24"/>
              </w:rPr>
              <w:t>0,50</w:t>
            </w:r>
          </w:p>
        </w:tc>
      </w:tr>
      <w:tr w:rsidR="00E63B43">
        <w:trPr>
          <w:trHeight w:val="1"/>
        </w:trPr>
        <w:tc>
          <w:tcPr>
            <w:tcW w:w="65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63B43" w:rsidRDefault="003773F0">
            <w:pPr>
              <w:spacing w:after="0" w:line="240" w:lineRule="auto"/>
              <w:ind w:firstLine="720"/>
              <w:jc w:val="both"/>
            </w:pPr>
            <w:r>
              <w:rPr>
                <w:rFonts w:ascii="Times New Roman" w:eastAsia="Times New Roman" w:hAnsi="Times New Roman" w:cs="Times New Roman"/>
                <w:color w:val="000000"/>
                <w:sz w:val="24"/>
              </w:rPr>
              <w:t>ордена, медали, знаки отличия</w:t>
            </w:r>
          </w:p>
        </w:tc>
        <w:tc>
          <w:tcPr>
            <w:tcW w:w="33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63B43" w:rsidRDefault="003773F0">
            <w:pPr>
              <w:spacing w:after="0" w:line="240" w:lineRule="auto"/>
              <w:ind w:firstLine="720"/>
              <w:jc w:val="center"/>
            </w:pPr>
            <w:r>
              <w:rPr>
                <w:rFonts w:ascii="Times New Roman" w:eastAsia="Times New Roman" w:hAnsi="Times New Roman" w:cs="Times New Roman"/>
                <w:color w:val="000000"/>
                <w:sz w:val="24"/>
              </w:rPr>
              <w:t>0,40</w:t>
            </w:r>
          </w:p>
        </w:tc>
      </w:tr>
      <w:tr w:rsidR="00E63B43">
        <w:trPr>
          <w:trHeight w:val="1"/>
        </w:trPr>
        <w:tc>
          <w:tcPr>
            <w:tcW w:w="65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63B43" w:rsidRDefault="003773F0">
            <w:pPr>
              <w:spacing w:after="0" w:line="240" w:lineRule="auto"/>
              <w:ind w:firstLine="720"/>
              <w:jc w:val="both"/>
            </w:pPr>
            <w:r>
              <w:rPr>
                <w:rFonts w:ascii="Times New Roman" w:eastAsia="Times New Roman" w:hAnsi="Times New Roman" w:cs="Times New Roman"/>
                <w:color w:val="000000"/>
                <w:sz w:val="24"/>
              </w:rPr>
              <w:t>почетные звания:</w:t>
            </w:r>
          </w:p>
        </w:tc>
        <w:tc>
          <w:tcPr>
            <w:tcW w:w="33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63B43" w:rsidRDefault="00E63B43">
            <w:pPr>
              <w:spacing w:after="0" w:line="240" w:lineRule="auto"/>
              <w:ind w:firstLine="720"/>
              <w:jc w:val="center"/>
              <w:rPr>
                <w:rFonts w:ascii="Calibri" w:eastAsia="Calibri" w:hAnsi="Calibri" w:cs="Calibri"/>
              </w:rPr>
            </w:pPr>
          </w:p>
        </w:tc>
      </w:tr>
      <w:tr w:rsidR="00E63B43">
        <w:trPr>
          <w:trHeight w:val="1"/>
        </w:trPr>
        <w:tc>
          <w:tcPr>
            <w:tcW w:w="65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63B43" w:rsidRDefault="003773F0">
            <w:pPr>
              <w:spacing w:after="0" w:line="240" w:lineRule="auto"/>
              <w:ind w:firstLine="720"/>
              <w:jc w:val="both"/>
            </w:pPr>
            <w:r>
              <w:rPr>
                <w:rFonts w:ascii="Times New Roman" w:eastAsia="Times New Roman" w:hAnsi="Times New Roman" w:cs="Times New Roman"/>
                <w:color w:val="000000"/>
                <w:sz w:val="24"/>
              </w:rPr>
              <w:t>"Народный..."</w:t>
            </w:r>
          </w:p>
        </w:tc>
        <w:tc>
          <w:tcPr>
            <w:tcW w:w="33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63B43" w:rsidRDefault="003773F0">
            <w:pPr>
              <w:spacing w:after="0" w:line="240" w:lineRule="auto"/>
              <w:ind w:firstLine="720"/>
              <w:jc w:val="center"/>
            </w:pPr>
            <w:r>
              <w:rPr>
                <w:rFonts w:ascii="Times New Roman" w:eastAsia="Times New Roman" w:hAnsi="Times New Roman" w:cs="Times New Roman"/>
                <w:color w:val="000000"/>
                <w:sz w:val="24"/>
              </w:rPr>
              <w:t>0,40</w:t>
            </w:r>
          </w:p>
        </w:tc>
      </w:tr>
      <w:tr w:rsidR="00E63B43">
        <w:trPr>
          <w:trHeight w:val="1"/>
        </w:trPr>
        <w:tc>
          <w:tcPr>
            <w:tcW w:w="65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63B43" w:rsidRDefault="003773F0">
            <w:pPr>
              <w:spacing w:after="0" w:line="240" w:lineRule="auto"/>
              <w:ind w:firstLine="720"/>
              <w:jc w:val="both"/>
            </w:pPr>
            <w:r>
              <w:rPr>
                <w:rFonts w:ascii="Times New Roman" w:eastAsia="Times New Roman" w:hAnsi="Times New Roman" w:cs="Times New Roman"/>
                <w:color w:val="000000"/>
                <w:sz w:val="24"/>
              </w:rPr>
              <w:t>"Заслуженный..."</w:t>
            </w:r>
          </w:p>
        </w:tc>
        <w:tc>
          <w:tcPr>
            <w:tcW w:w="33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63B43" w:rsidRDefault="003773F0">
            <w:pPr>
              <w:spacing w:after="0" w:line="240" w:lineRule="auto"/>
              <w:ind w:firstLine="720"/>
              <w:jc w:val="center"/>
            </w:pPr>
            <w:r>
              <w:rPr>
                <w:rFonts w:ascii="Times New Roman" w:eastAsia="Times New Roman" w:hAnsi="Times New Roman" w:cs="Times New Roman"/>
                <w:color w:val="000000"/>
                <w:sz w:val="24"/>
              </w:rPr>
              <w:t>0,30</w:t>
            </w:r>
          </w:p>
        </w:tc>
      </w:tr>
      <w:tr w:rsidR="00E63B43">
        <w:trPr>
          <w:trHeight w:val="1"/>
        </w:trPr>
        <w:tc>
          <w:tcPr>
            <w:tcW w:w="65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63B43" w:rsidRDefault="003773F0">
            <w:pPr>
              <w:spacing w:after="0" w:line="240" w:lineRule="auto"/>
              <w:ind w:firstLine="720"/>
              <w:jc w:val="both"/>
            </w:pPr>
            <w:r>
              <w:rPr>
                <w:rFonts w:ascii="Times New Roman" w:eastAsia="Times New Roman" w:hAnsi="Times New Roman" w:cs="Times New Roman"/>
                <w:color w:val="000000"/>
                <w:sz w:val="24"/>
              </w:rPr>
              <w:t>почетные грамоты, благодарности РФ, Украины, СССР, РСФСР</w:t>
            </w:r>
          </w:p>
        </w:tc>
        <w:tc>
          <w:tcPr>
            <w:tcW w:w="33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63B43" w:rsidRDefault="003773F0">
            <w:pPr>
              <w:spacing w:after="0" w:line="240" w:lineRule="auto"/>
              <w:ind w:firstLine="720"/>
              <w:jc w:val="center"/>
            </w:pPr>
            <w:r>
              <w:rPr>
                <w:rFonts w:ascii="Times New Roman" w:eastAsia="Times New Roman" w:hAnsi="Times New Roman" w:cs="Times New Roman"/>
                <w:color w:val="000000"/>
                <w:sz w:val="24"/>
              </w:rPr>
              <w:t>0,05</w:t>
            </w:r>
          </w:p>
        </w:tc>
      </w:tr>
      <w:tr w:rsidR="00E63B43">
        <w:trPr>
          <w:trHeight w:val="1"/>
        </w:trPr>
        <w:tc>
          <w:tcPr>
            <w:tcW w:w="65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63B43" w:rsidRDefault="003773F0">
            <w:pPr>
              <w:spacing w:after="0" w:line="240" w:lineRule="auto"/>
              <w:ind w:firstLine="720"/>
              <w:jc w:val="both"/>
            </w:pPr>
            <w:r>
              <w:rPr>
                <w:rFonts w:ascii="Times New Roman" w:eastAsia="Times New Roman" w:hAnsi="Times New Roman" w:cs="Times New Roman"/>
                <w:color w:val="000000"/>
                <w:sz w:val="24"/>
              </w:rPr>
              <w:t>Государственные награды Автономной Республики Крым, Республики Крым, в том числе:</w:t>
            </w:r>
          </w:p>
        </w:tc>
        <w:tc>
          <w:tcPr>
            <w:tcW w:w="33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63B43" w:rsidRDefault="00E63B43">
            <w:pPr>
              <w:spacing w:after="0" w:line="240" w:lineRule="auto"/>
              <w:ind w:firstLine="720"/>
              <w:jc w:val="center"/>
              <w:rPr>
                <w:rFonts w:ascii="Calibri" w:eastAsia="Calibri" w:hAnsi="Calibri" w:cs="Calibri"/>
              </w:rPr>
            </w:pPr>
          </w:p>
        </w:tc>
      </w:tr>
      <w:tr w:rsidR="00E63B43">
        <w:trPr>
          <w:trHeight w:val="1"/>
        </w:trPr>
        <w:tc>
          <w:tcPr>
            <w:tcW w:w="65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63B43" w:rsidRDefault="003773F0">
            <w:pPr>
              <w:spacing w:after="0" w:line="240" w:lineRule="auto"/>
              <w:ind w:firstLine="720"/>
              <w:jc w:val="both"/>
            </w:pPr>
            <w:r>
              <w:rPr>
                <w:rFonts w:ascii="Times New Roman" w:eastAsia="Times New Roman" w:hAnsi="Times New Roman" w:cs="Times New Roman"/>
                <w:color w:val="000000"/>
                <w:sz w:val="24"/>
              </w:rPr>
              <w:t>ордена, медали, знаки отличия</w:t>
            </w:r>
          </w:p>
        </w:tc>
        <w:tc>
          <w:tcPr>
            <w:tcW w:w="33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63B43" w:rsidRDefault="003773F0">
            <w:pPr>
              <w:spacing w:after="0" w:line="240" w:lineRule="auto"/>
              <w:ind w:firstLine="720"/>
              <w:jc w:val="center"/>
            </w:pPr>
            <w:r>
              <w:rPr>
                <w:rFonts w:ascii="Times New Roman" w:eastAsia="Times New Roman" w:hAnsi="Times New Roman" w:cs="Times New Roman"/>
                <w:color w:val="000000"/>
                <w:sz w:val="24"/>
              </w:rPr>
              <w:t>0,30</w:t>
            </w:r>
          </w:p>
        </w:tc>
      </w:tr>
      <w:tr w:rsidR="00E63B43">
        <w:trPr>
          <w:trHeight w:val="1"/>
        </w:trPr>
        <w:tc>
          <w:tcPr>
            <w:tcW w:w="65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63B43" w:rsidRDefault="003773F0">
            <w:pPr>
              <w:spacing w:after="0" w:line="240" w:lineRule="auto"/>
              <w:ind w:firstLine="720"/>
              <w:jc w:val="both"/>
            </w:pPr>
            <w:r>
              <w:rPr>
                <w:rFonts w:ascii="Times New Roman" w:eastAsia="Times New Roman" w:hAnsi="Times New Roman" w:cs="Times New Roman"/>
                <w:color w:val="000000"/>
                <w:sz w:val="24"/>
              </w:rPr>
              <w:t>почетные звания:</w:t>
            </w:r>
          </w:p>
        </w:tc>
        <w:tc>
          <w:tcPr>
            <w:tcW w:w="33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63B43" w:rsidRDefault="00E63B43">
            <w:pPr>
              <w:spacing w:after="0" w:line="240" w:lineRule="auto"/>
              <w:ind w:firstLine="720"/>
              <w:jc w:val="center"/>
              <w:rPr>
                <w:rFonts w:ascii="Calibri" w:eastAsia="Calibri" w:hAnsi="Calibri" w:cs="Calibri"/>
              </w:rPr>
            </w:pPr>
          </w:p>
        </w:tc>
      </w:tr>
      <w:tr w:rsidR="00E63B43">
        <w:trPr>
          <w:trHeight w:val="1"/>
        </w:trPr>
        <w:tc>
          <w:tcPr>
            <w:tcW w:w="65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63B43" w:rsidRDefault="003773F0">
            <w:pPr>
              <w:spacing w:after="0" w:line="240" w:lineRule="auto"/>
              <w:ind w:firstLine="720"/>
              <w:jc w:val="both"/>
            </w:pPr>
            <w:r>
              <w:rPr>
                <w:rFonts w:ascii="Times New Roman" w:eastAsia="Times New Roman" w:hAnsi="Times New Roman" w:cs="Times New Roman"/>
                <w:color w:val="000000"/>
                <w:sz w:val="24"/>
              </w:rPr>
              <w:t>"Народный..."</w:t>
            </w:r>
          </w:p>
        </w:tc>
        <w:tc>
          <w:tcPr>
            <w:tcW w:w="33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63B43" w:rsidRDefault="003773F0">
            <w:pPr>
              <w:spacing w:after="0" w:line="240" w:lineRule="auto"/>
              <w:ind w:firstLine="720"/>
              <w:jc w:val="center"/>
            </w:pPr>
            <w:r>
              <w:rPr>
                <w:rFonts w:ascii="Times New Roman" w:eastAsia="Times New Roman" w:hAnsi="Times New Roman" w:cs="Times New Roman"/>
                <w:color w:val="000000"/>
                <w:sz w:val="24"/>
              </w:rPr>
              <w:t>0,25</w:t>
            </w:r>
          </w:p>
        </w:tc>
      </w:tr>
      <w:tr w:rsidR="00E63B43">
        <w:trPr>
          <w:trHeight w:val="1"/>
        </w:trPr>
        <w:tc>
          <w:tcPr>
            <w:tcW w:w="65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63B43" w:rsidRDefault="003773F0">
            <w:pPr>
              <w:spacing w:after="0" w:line="240" w:lineRule="auto"/>
              <w:ind w:firstLine="720"/>
              <w:jc w:val="both"/>
            </w:pPr>
            <w:r>
              <w:rPr>
                <w:rFonts w:ascii="Times New Roman" w:eastAsia="Times New Roman" w:hAnsi="Times New Roman" w:cs="Times New Roman"/>
                <w:color w:val="000000"/>
                <w:sz w:val="24"/>
              </w:rPr>
              <w:t>"Заслуженный..."</w:t>
            </w:r>
          </w:p>
        </w:tc>
        <w:tc>
          <w:tcPr>
            <w:tcW w:w="33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63B43" w:rsidRDefault="003773F0">
            <w:pPr>
              <w:spacing w:after="0" w:line="240" w:lineRule="auto"/>
              <w:ind w:firstLine="720"/>
              <w:jc w:val="center"/>
            </w:pPr>
            <w:r>
              <w:rPr>
                <w:rFonts w:ascii="Times New Roman" w:eastAsia="Times New Roman" w:hAnsi="Times New Roman" w:cs="Times New Roman"/>
                <w:color w:val="000000"/>
                <w:sz w:val="24"/>
              </w:rPr>
              <w:t>0,20</w:t>
            </w:r>
          </w:p>
        </w:tc>
      </w:tr>
      <w:tr w:rsidR="00E63B43">
        <w:trPr>
          <w:trHeight w:val="1"/>
        </w:trPr>
        <w:tc>
          <w:tcPr>
            <w:tcW w:w="65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63B43" w:rsidRDefault="003773F0">
            <w:pPr>
              <w:spacing w:after="0" w:line="240" w:lineRule="auto"/>
              <w:ind w:firstLine="720"/>
              <w:jc w:val="both"/>
            </w:pPr>
            <w:r>
              <w:rPr>
                <w:rFonts w:ascii="Times New Roman" w:eastAsia="Times New Roman" w:hAnsi="Times New Roman" w:cs="Times New Roman"/>
                <w:color w:val="000000"/>
                <w:sz w:val="24"/>
              </w:rPr>
              <w:t>почетные грамоты, благодарности</w:t>
            </w:r>
          </w:p>
        </w:tc>
        <w:tc>
          <w:tcPr>
            <w:tcW w:w="33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63B43" w:rsidRDefault="003773F0">
            <w:pPr>
              <w:spacing w:after="0" w:line="240" w:lineRule="auto"/>
              <w:ind w:firstLine="720"/>
              <w:jc w:val="center"/>
            </w:pPr>
            <w:r>
              <w:rPr>
                <w:rFonts w:ascii="Times New Roman" w:eastAsia="Times New Roman" w:hAnsi="Times New Roman" w:cs="Times New Roman"/>
                <w:color w:val="000000"/>
                <w:sz w:val="24"/>
              </w:rPr>
              <w:t>0,05</w:t>
            </w:r>
          </w:p>
        </w:tc>
      </w:tr>
      <w:tr w:rsidR="00E63B43">
        <w:trPr>
          <w:trHeight w:val="1"/>
        </w:trPr>
        <w:tc>
          <w:tcPr>
            <w:tcW w:w="65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63B43" w:rsidRDefault="003773F0">
            <w:pPr>
              <w:spacing w:after="0" w:line="240" w:lineRule="auto"/>
              <w:ind w:firstLine="720"/>
              <w:jc w:val="both"/>
            </w:pPr>
            <w:r>
              <w:rPr>
                <w:rFonts w:ascii="Times New Roman" w:eastAsia="Times New Roman" w:hAnsi="Times New Roman" w:cs="Times New Roman"/>
                <w:color w:val="000000"/>
                <w:sz w:val="24"/>
              </w:rPr>
              <w:t>Ведомственные награды, звания, знаки отличия в труде (медали, почетные знаки, нагрудные знаки, почетные спортивные звания, спортивные звания, почетные грамоты, грамоты, благодарности) министерств и ведомств РФ, СССР, РСФСР, Украины, Автономной Республики Крым, Республики Крым в том числе:</w:t>
            </w:r>
          </w:p>
        </w:tc>
        <w:tc>
          <w:tcPr>
            <w:tcW w:w="33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63B43" w:rsidRDefault="00E63B43">
            <w:pPr>
              <w:spacing w:after="0" w:line="240" w:lineRule="auto"/>
              <w:ind w:firstLine="720"/>
              <w:jc w:val="center"/>
              <w:rPr>
                <w:rFonts w:ascii="Calibri" w:eastAsia="Calibri" w:hAnsi="Calibri" w:cs="Calibri"/>
              </w:rPr>
            </w:pPr>
          </w:p>
        </w:tc>
      </w:tr>
      <w:tr w:rsidR="00E63B43">
        <w:trPr>
          <w:trHeight w:val="1"/>
        </w:trPr>
        <w:tc>
          <w:tcPr>
            <w:tcW w:w="65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63B43" w:rsidRDefault="003773F0">
            <w:pPr>
              <w:spacing w:after="0" w:line="240" w:lineRule="auto"/>
              <w:ind w:firstLine="720"/>
              <w:jc w:val="both"/>
            </w:pPr>
            <w:r>
              <w:rPr>
                <w:rFonts w:ascii="Times New Roman" w:eastAsia="Times New Roman" w:hAnsi="Times New Roman" w:cs="Times New Roman"/>
                <w:color w:val="000000"/>
                <w:sz w:val="24"/>
              </w:rPr>
              <w:t>медали</w:t>
            </w:r>
          </w:p>
        </w:tc>
        <w:tc>
          <w:tcPr>
            <w:tcW w:w="33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63B43" w:rsidRDefault="003773F0">
            <w:pPr>
              <w:spacing w:after="0" w:line="240" w:lineRule="auto"/>
              <w:ind w:firstLine="720"/>
              <w:jc w:val="center"/>
            </w:pPr>
            <w:r>
              <w:rPr>
                <w:rFonts w:ascii="Times New Roman" w:eastAsia="Times New Roman" w:hAnsi="Times New Roman" w:cs="Times New Roman"/>
                <w:color w:val="000000"/>
                <w:sz w:val="24"/>
              </w:rPr>
              <w:t>0,25</w:t>
            </w:r>
          </w:p>
        </w:tc>
      </w:tr>
      <w:tr w:rsidR="00E63B43">
        <w:trPr>
          <w:trHeight w:val="1"/>
        </w:trPr>
        <w:tc>
          <w:tcPr>
            <w:tcW w:w="65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63B43" w:rsidRDefault="003773F0">
            <w:pPr>
              <w:spacing w:after="0" w:line="240" w:lineRule="auto"/>
              <w:ind w:firstLine="720"/>
              <w:jc w:val="both"/>
            </w:pPr>
            <w:r>
              <w:rPr>
                <w:rFonts w:ascii="Times New Roman" w:eastAsia="Times New Roman" w:hAnsi="Times New Roman" w:cs="Times New Roman"/>
                <w:color w:val="000000"/>
                <w:sz w:val="24"/>
              </w:rPr>
              <w:t>нагрудный знак "Почетный работник..."</w:t>
            </w:r>
          </w:p>
        </w:tc>
        <w:tc>
          <w:tcPr>
            <w:tcW w:w="33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63B43" w:rsidRDefault="003773F0">
            <w:pPr>
              <w:spacing w:after="0" w:line="240" w:lineRule="auto"/>
              <w:ind w:firstLine="720"/>
              <w:jc w:val="center"/>
            </w:pPr>
            <w:r>
              <w:rPr>
                <w:rFonts w:ascii="Times New Roman" w:eastAsia="Times New Roman" w:hAnsi="Times New Roman" w:cs="Times New Roman"/>
                <w:color w:val="000000"/>
                <w:sz w:val="24"/>
              </w:rPr>
              <w:t>0,20</w:t>
            </w:r>
          </w:p>
        </w:tc>
      </w:tr>
      <w:tr w:rsidR="00E63B43">
        <w:trPr>
          <w:trHeight w:val="1"/>
        </w:trPr>
        <w:tc>
          <w:tcPr>
            <w:tcW w:w="65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63B43" w:rsidRDefault="003773F0">
            <w:pPr>
              <w:spacing w:after="0" w:line="240" w:lineRule="auto"/>
              <w:ind w:firstLine="720"/>
              <w:jc w:val="both"/>
            </w:pPr>
            <w:r>
              <w:rPr>
                <w:rFonts w:ascii="Times New Roman" w:eastAsia="Times New Roman" w:hAnsi="Times New Roman" w:cs="Times New Roman"/>
                <w:color w:val="000000"/>
                <w:sz w:val="24"/>
              </w:rPr>
              <w:t>Почетные спортивные звания:</w:t>
            </w:r>
          </w:p>
        </w:tc>
        <w:tc>
          <w:tcPr>
            <w:tcW w:w="33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63B43" w:rsidRDefault="00E63B43">
            <w:pPr>
              <w:spacing w:after="0" w:line="240" w:lineRule="auto"/>
              <w:ind w:firstLine="720"/>
              <w:jc w:val="center"/>
              <w:rPr>
                <w:rFonts w:ascii="Calibri" w:eastAsia="Calibri" w:hAnsi="Calibri" w:cs="Calibri"/>
              </w:rPr>
            </w:pPr>
          </w:p>
        </w:tc>
      </w:tr>
      <w:tr w:rsidR="00E63B43">
        <w:trPr>
          <w:trHeight w:val="1"/>
        </w:trPr>
        <w:tc>
          <w:tcPr>
            <w:tcW w:w="65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63B43" w:rsidRDefault="003773F0">
            <w:pPr>
              <w:spacing w:after="0" w:line="240" w:lineRule="auto"/>
              <w:ind w:firstLine="720"/>
              <w:jc w:val="both"/>
            </w:pPr>
            <w:r>
              <w:rPr>
                <w:rFonts w:ascii="Times New Roman" w:eastAsia="Times New Roman" w:hAnsi="Times New Roman" w:cs="Times New Roman"/>
                <w:color w:val="000000"/>
                <w:sz w:val="24"/>
              </w:rPr>
              <w:t>"Заслуженный мастер спорта..."</w:t>
            </w:r>
          </w:p>
        </w:tc>
        <w:tc>
          <w:tcPr>
            <w:tcW w:w="33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63B43" w:rsidRDefault="003773F0">
            <w:pPr>
              <w:spacing w:after="0" w:line="240" w:lineRule="auto"/>
              <w:ind w:firstLine="720"/>
              <w:jc w:val="center"/>
            </w:pPr>
            <w:r>
              <w:rPr>
                <w:rFonts w:ascii="Times New Roman" w:eastAsia="Times New Roman" w:hAnsi="Times New Roman" w:cs="Times New Roman"/>
                <w:color w:val="000000"/>
                <w:sz w:val="24"/>
              </w:rPr>
              <w:t>0,20</w:t>
            </w:r>
          </w:p>
        </w:tc>
      </w:tr>
      <w:tr w:rsidR="00E63B43">
        <w:trPr>
          <w:trHeight w:val="1"/>
        </w:trPr>
        <w:tc>
          <w:tcPr>
            <w:tcW w:w="65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63B43" w:rsidRDefault="003773F0">
            <w:pPr>
              <w:spacing w:after="0" w:line="240" w:lineRule="auto"/>
              <w:ind w:firstLine="720"/>
              <w:jc w:val="both"/>
            </w:pPr>
            <w:r>
              <w:rPr>
                <w:rFonts w:ascii="Times New Roman" w:eastAsia="Times New Roman" w:hAnsi="Times New Roman" w:cs="Times New Roman"/>
                <w:color w:val="000000"/>
                <w:sz w:val="24"/>
              </w:rPr>
              <w:t>"Заслуженный тренер..."</w:t>
            </w:r>
          </w:p>
        </w:tc>
        <w:tc>
          <w:tcPr>
            <w:tcW w:w="33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63B43" w:rsidRDefault="003773F0">
            <w:pPr>
              <w:spacing w:after="0" w:line="240" w:lineRule="auto"/>
              <w:ind w:firstLine="720"/>
              <w:jc w:val="center"/>
            </w:pPr>
            <w:r>
              <w:rPr>
                <w:rFonts w:ascii="Times New Roman" w:eastAsia="Times New Roman" w:hAnsi="Times New Roman" w:cs="Times New Roman"/>
                <w:color w:val="000000"/>
                <w:sz w:val="24"/>
              </w:rPr>
              <w:t>0,20</w:t>
            </w:r>
          </w:p>
        </w:tc>
      </w:tr>
      <w:tr w:rsidR="00E63B43">
        <w:trPr>
          <w:trHeight w:val="1"/>
        </w:trPr>
        <w:tc>
          <w:tcPr>
            <w:tcW w:w="65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63B43" w:rsidRDefault="003773F0">
            <w:pPr>
              <w:spacing w:after="0" w:line="240" w:lineRule="auto"/>
              <w:ind w:firstLine="720"/>
              <w:jc w:val="both"/>
            </w:pPr>
            <w:r>
              <w:rPr>
                <w:rFonts w:ascii="Times New Roman" w:eastAsia="Times New Roman" w:hAnsi="Times New Roman" w:cs="Times New Roman"/>
                <w:color w:val="000000"/>
                <w:sz w:val="24"/>
              </w:rPr>
              <w:t>Спортивные звания:</w:t>
            </w:r>
          </w:p>
        </w:tc>
        <w:tc>
          <w:tcPr>
            <w:tcW w:w="33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63B43" w:rsidRDefault="00E63B43">
            <w:pPr>
              <w:spacing w:after="0" w:line="240" w:lineRule="auto"/>
              <w:ind w:firstLine="720"/>
              <w:jc w:val="center"/>
              <w:rPr>
                <w:rFonts w:ascii="Calibri" w:eastAsia="Calibri" w:hAnsi="Calibri" w:cs="Calibri"/>
              </w:rPr>
            </w:pPr>
          </w:p>
        </w:tc>
      </w:tr>
      <w:tr w:rsidR="00E63B43">
        <w:trPr>
          <w:trHeight w:val="1"/>
        </w:trPr>
        <w:tc>
          <w:tcPr>
            <w:tcW w:w="65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63B43" w:rsidRDefault="003773F0">
            <w:pPr>
              <w:spacing w:after="0" w:line="240" w:lineRule="auto"/>
              <w:ind w:firstLine="720"/>
              <w:jc w:val="both"/>
            </w:pPr>
            <w:r>
              <w:rPr>
                <w:rFonts w:ascii="Times New Roman" w:eastAsia="Times New Roman" w:hAnsi="Times New Roman" w:cs="Times New Roman"/>
                <w:color w:val="000000"/>
                <w:sz w:val="24"/>
              </w:rPr>
              <w:t>"Мастер спорта международного класса..."</w:t>
            </w:r>
          </w:p>
        </w:tc>
        <w:tc>
          <w:tcPr>
            <w:tcW w:w="33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63B43" w:rsidRDefault="003773F0">
            <w:pPr>
              <w:spacing w:after="0" w:line="240" w:lineRule="auto"/>
              <w:ind w:firstLine="720"/>
              <w:jc w:val="center"/>
            </w:pPr>
            <w:r>
              <w:rPr>
                <w:rFonts w:ascii="Times New Roman" w:eastAsia="Times New Roman" w:hAnsi="Times New Roman" w:cs="Times New Roman"/>
                <w:color w:val="000000"/>
                <w:sz w:val="24"/>
              </w:rPr>
              <w:t>0,15</w:t>
            </w:r>
          </w:p>
        </w:tc>
      </w:tr>
      <w:tr w:rsidR="00E63B43">
        <w:trPr>
          <w:trHeight w:val="1"/>
        </w:trPr>
        <w:tc>
          <w:tcPr>
            <w:tcW w:w="65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63B43" w:rsidRDefault="003773F0">
            <w:pPr>
              <w:spacing w:after="0" w:line="240" w:lineRule="auto"/>
              <w:ind w:firstLine="720"/>
              <w:jc w:val="both"/>
            </w:pPr>
            <w:r>
              <w:rPr>
                <w:rFonts w:ascii="Times New Roman" w:eastAsia="Times New Roman" w:hAnsi="Times New Roman" w:cs="Times New Roman"/>
                <w:color w:val="000000"/>
                <w:sz w:val="24"/>
              </w:rPr>
              <w:t>"Мастер спорта..."</w:t>
            </w:r>
          </w:p>
        </w:tc>
        <w:tc>
          <w:tcPr>
            <w:tcW w:w="33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63B43" w:rsidRDefault="003773F0">
            <w:pPr>
              <w:spacing w:after="0" w:line="240" w:lineRule="auto"/>
              <w:ind w:firstLine="720"/>
              <w:jc w:val="center"/>
            </w:pPr>
            <w:r>
              <w:rPr>
                <w:rFonts w:ascii="Times New Roman" w:eastAsia="Times New Roman" w:hAnsi="Times New Roman" w:cs="Times New Roman"/>
                <w:color w:val="000000"/>
                <w:sz w:val="24"/>
              </w:rPr>
              <w:t>0,10</w:t>
            </w:r>
          </w:p>
        </w:tc>
      </w:tr>
      <w:tr w:rsidR="00E63B43">
        <w:trPr>
          <w:trHeight w:val="1"/>
        </w:trPr>
        <w:tc>
          <w:tcPr>
            <w:tcW w:w="65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63B43" w:rsidRDefault="003773F0">
            <w:pPr>
              <w:spacing w:after="0" w:line="240" w:lineRule="auto"/>
              <w:ind w:firstLine="720"/>
              <w:jc w:val="both"/>
            </w:pPr>
            <w:r>
              <w:rPr>
                <w:rFonts w:ascii="Times New Roman" w:eastAsia="Times New Roman" w:hAnsi="Times New Roman" w:cs="Times New Roman"/>
                <w:color w:val="000000"/>
                <w:sz w:val="24"/>
              </w:rPr>
              <w:t>"Гроссмейстер..."</w:t>
            </w:r>
          </w:p>
        </w:tc>
        <w:tc>
          <w:tcPr>
            <w:tcW w:w="33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63B43" w:rsidRDefault="003773F0">
            <w:pPr>
              <w:spacing w:after="0" w:line="240" w:lineRule="auto"/>
              <w:ind w:firstLine="720"/>
              <w:jc w:val="center"/>
            </w:pPr>
            <w:r>
              <w:rPr>
                <w:rFonts w:ascii="Times New Roman" w:eastAsia="Times New Roman" w:hAnsi="Times New Roman" w:cs="Times New Roman"/>
                <w:color w:val="000000"/>
                <w:sz w:val="24"/>
              </w:rPr>
              <w:t>0,10</w:t>
            </w:r>
          </w:p>
        </w:tc>
      </w:tr>
      <w:tr w:rsidR="00E63B43">
        <w:trPr>
          <w:trHeight w:val="1"/>
        </w:trPr>
        <w:tc>
          <w:tcPr>
            <w:tcW w:w="65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63B43" w:rsidRDefault="003773F0">
            <w:pPr>
              <w:spacing w:after="0" w:line="240" w:lineRule="auto"/>
              <w:ind w:firstLine="720"/>
              <w:jc w:val="both"/>
            </w:pPr>
            <w:r>
              <w:rPr>
                <w:rFonts w:ascii="Times New Roman" w:eastAsia="Times New Roman" w:hAnsi="Times New Roman" w:cs="Times New Roman"/>
                <w:color w:val="000000"/>
                <w:sz w:val="24"/>
              </w:rPr>
              <w:t>иные нагрудные знаки (Отличник образования Украины, Василий Сухомлинский)</w:t>
            </w:r>
          </w:p>
        </w:tc>
        <w:tc>
          <w:tcPr>
            <w:tcW w:w="33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63B43" w:rsidRDefault="003773F0">
            <w:pPr>
              <w:spacing w:after="0" w:line="240" w:lineRule="auto"/>
              <w:ind w:firstLine="720"/>
              <w:jc w:val="center"/>
            </w:pPr>
            <w:r>
              <w:rPr>
                <w:rFonts w:ascii="Times New Roman" w:eastAsia="Times New Roman" w:hAnsi="Times New Roman" w:cs="Times New Roman"/>
                <w:color w:val="000000"/>
                <w:sz w:val="24"/>
              </w:rPr>
              <w:t>0,05</w:t>
            </w:r>
          </w:p>
        </w:tc>
      </w:tr>
      <w:tr w:rsidR="00E63B43">
        <w:trPr>
          <w:trHeight w:val="1"/>
        </w:trPr>
        <w:tc>
          <w:tcPr>
            <w:tcW w:w="65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63B43" w:rsidRDefault="003773F0">
            <w:pPr>
              <w:spacing w:after="0" w:line="240" w:lineRule="auto"/>
              <w:ind w:firstLine="720"/>
              <w:jc w:val="both"/>
            </w:pPr>
            <w:r>
              <w:rPr>
                <w:rFonts w:ascii="Times New Roman" w:eastAsia="Times New Roman" w:hAnsi="Times New Roman" w:cs="Times New Roman"/>
                <w:color w:val="000000"/>
                <w:sz w:val="24"/>
              </w:rPr>
              <w:t>почетные грамоты, грамоты, благодарности</w:t>
            </w:r>
          </w:p>
        </w:tc>
        <w:tc>
          <w:tcPr>
            <w:tcW w:w="33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63B43" w:rsidRDefault="003773F0">
            <w:pPr>
              <w:spacing w:after="0" w:line="240" w:lineRule="auto"/>
              <w:ind w:firstLine="720"/>
              <w:jc w:val="center"/>
            </w:pPr>
            <w:r>
              <w:rPr>
                <w:rFonts w:ascii="Times New Roman" w:eastAsia="Times New Roman" w:hAnsi="Times New Roman" w:cs="Times New Roman"/>
                <w:color w:val="000000"/>
                <w:sz w:val="24"/>
              </w:rPr>
              <w:t>0,05</w:t>
            </w:r>
          </w:p>
        </w:tc>
      </w:tr>
      <w:tr w:rsidR="00E63B43">
        <w:trPr>
          <w:trHeight w:val="1"/>
        </w:trPr>
        <w:tc>
          <w:tcPr>
            <w:tcW w:w="6576"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63B43" w:rsidRDefault="003773F0">
            <w:pPr>
              <w:spacing w:after="0" w:line="240" w:lineRule="auto"/>
              <w:ind w:firstLine="720"/>
              <w:jc w:val="both"/>
            </w:pPr>
            <w:r>
              <w:rPr>
                <w:rFonts w:ascii="Times New Roman" w:eastAsia="Times New Roman" w:hAnsi="Times New Roman" w:cs="Times New Roman"/>
                <w:color w:val="000000"/>
                <w:sz w:val="24"/>
              </w:rPr>
              <w:t>Звание «старший учитель», «учитель-методист», «воспитатель-методист»</w:t>
            </w:r>
          </w:p>
        </w:tc>
        <w:tc>
          <w:tcPr>
            <w:tcW w:w="3391"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63B43" w:rsidRDefault="003773F0">
            <w:pPr>
              <w:spacing w:after="0" w:line="240" w:lineRule="auto"/>
              <w:ind w:firstLine="720"/>
              <w:jc w:val="center"/>
            </w:pPr>
            <w:r>
              <w:rPr>
                <w:rFonts w:ascii="Times New Roman" w:eastAsia="Times New Roman" w:hAnsi="Times New Roman" w:cs="Times New Roman"/>
                <w:color w:val="000000"/>
                <w:sz w:val="24"/>
              </w:rPr>
              <w:t>0,05</w:t>
            </w:r>
          </w:p>
        </w:tc>
      </w:tr>
    </w:tbl>
    <w:p w:rsidR="00E63B43" w:rsidRDefault="00E63B43">
      <w:pPr>
        <w:spacing w:after="0" w:line="240" w:lineRule="auto"/>
        <w:ind w:firstLine="720"/>
        <w:jc w:val="both"/>
        <w:rPr>
          <w:rFonts w:ascii="Times New Roman" w:eastAsia="Times New Roman" w:hAnsi="Times New Roman" w:cs="Times New Roman"/>
          <w:color w:val="000000"/>
          <w:sz w:val="24"/>
        </w:rPr>
      </w:pPr>
    </w:p>
    <w:p w:rsidR="00E63B43" w:rsidRDefault="003773F0">
      <w:pPr>
        <w:spacing w:after="0" w:line="240" w:lineRule="auto"/>
        <w:ind w:firstLine="70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&lt;**&gt; Коэффициент за государственную, правительственную награду Российской Федерации, СССР, РСФСР, Украины, Автономной Республики Крым, Республики Крым устанавливается при наличии у работника учреждения государственной, правительственной награды Российской Федерации, СССР, РСФСР, Украины, Автономной Республики Крым, Республики Крым. Коэффициент за ведомственную награду, звание, знак отличия в труде устанавливается при наличии у работника учреждения ведомственной награды, звания, знака отличия в труде, соответствующих профилю учреждения или выполняемой работе.</w:t>
      </w:r>
    </w:p>
    <w:p w:rsidR="00E63B43" w:rsidRDefault="003773F0">
      <w:pPr>
        <w:spacing w:after="0" w:line="240" w:lineRule="auto"/>
        <w:ind w:firstLine="70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При наличии нескольких оснований для установления коэффициента за государственные награды (высшие звания, знаки особого отличия, ордена, медали, знаки отличия), правительственные награды (медали, грамоты, благодарности) РФ, СССР, РСФСР, Украины, Автономной Республики Крым, Республики Крым, ведомственные награды, звания, знаки отличия в труде (медали, почетные знаки, нагрудные знаки, спортивные звания, почетные грамоты, благодарности) РФ, СССР, РСФСР, Украины, Автономной Республики Крым, Республики Крым коэффициент устанавливается по одному из оснований в максимальном размере.».</w:t>
      </w:r>
    </w:p>
    <w:p w:rsidR="00E63B43" w:rsidRDefault="00E63B43">
      <w:pPr>
        <w:spacing w:after="0" w:line="240" w:lineRule="auto"/>
        <w:jc w:val="both"/>
        <w:rPr>
          <w:rFonts w:ascii="Times New Roman" w:eastAsia="Times New Roman" w:hAnsi="Times New Roman" w:cs="Times New Roman"/>
          <w:spacing w:val="9"/>
          <w:sz w:val="24"/>
        </w:rPr>
      </w:pPr>
    </w:p>
    <w:p w:rsidR="0036181E" w:rsidRDefault="003773F0">
      <w:pPr>
        <w:spacing w:after="0" w:line="240" w:lineRule="auto"/>
        <w:jc w:val="both"/>
        <w:rPr>
          <w:rFonts w:ascii="Times New Roman" w:eastAsia="Times New Roman" w:hAnsi="Times New Roman" w:cs="Times New Roman"/>
          <w:spacing w:val="9"/>
          <w:sz w:val="24"/>
        </w:rPr>
      </w:pPr>
      <w:r>
        <w:rPr>
          <w:rFonts w:ascii="Times New Roman" w:eastAsia="Times New Roman" w:hAnsi="Times New Roman" w:cs="Times New Roman"/>
          <w:spacing w:val="9"/>
          <w:sz w:val="24"/>
        </w:rPr>
        <w:t xml:space="preserve">2.7. Коэффициент масштаба управления устанавливается на основе отнесения организации к группе по оплате труда в соответствии с приказом управления образования  администрации Нижнегорского района  Республики Крым.  Размер коэффициента масштаба управления указан в таблице 4.                                                                                            </w:t>
      </w:r>
      <w:r w:rsidR="00492A98">
        <w:rPr>
          <w:rFonts w:ascii="Times New Roman" w:eastAsia="Times New Roman" w:hAnsi="Times New Roman" w:cs="Times New Roman"/>
          <w:spacing w:val="9"/>
          <w:sz w:val="24"/>
        </w:rPr>
        <w:t xml:space="preserve">    </w:t>
      </w:r>
      <w:r w:rsidR="00B074D6">
        <w:rPr>
          <w:rFonts w:ascii="Times New Roman" w:eastAsia="Times New Roman" w:hAnsi="Times New Roman" w:cs="Times New Roman"/>
          <w:spacing w:val="9"/>
          <w:sz w:val="24"/>
        </w:rPr>
        <w:t xml:space="preserve"> </w:t>
      </w:r>
    </w:p>
    <w:p w:rsidR="0036181E" w:rsidRDefault="0036181E">
      <w:pPr>
        <w:spacing w:after="0" w:line="240" w:lineRule="auto"/>
        <w:jc w:val="both"/>
        <w:rPr>
          <w:rFonts w:ascii="Times New Roman" w:eastAsia="Times New Roman" w:hAnsi="Times New Roman" w:cs="Times New Roman"/>
          <w:spacing w:val="9"/>
          <w:sz w:val="24"/>
        </w:rPr>
      </w:pPr>
    </w:p>
    <w:p w:rsidR="004C76AF" w:rsidRDefault="0036181E">
      <w:pPr>
        <w:spacing w:after="0" w:line="240" w:lineRule="auto"/>
        <w:jc w:val="both"/>
        <w:rPr>
          <w:rFonts w:ascii="Times New Roman" w:eastAsia="Times New Roman" w:hAnsi="Times New Roman" w:cs="Times New Roman"/>
          <w:spacing w:val="9"/>
          <w:sz w:val="24"/>
        </w:rPr>
      </w:pPr>
      <w:r>
        <w:rPr>
          <w:rFonts w:ascii="Times New Roman" w:eastAsia="Times New Roman" w:hAnsi="Times New Roman" w:cs="Times New Roman"/>
          <w:spacing w:val="9"/>
          <w:sz w:val="24"/>
        </w:rPr>
        <w:t xml:space="preserve">                                                                               </w:t>
      </w:r>
      <w:r w:rsidR="004C76AF">
        <w:rPr>
          <w:rFonts w:ascii="Times New Roman" w:eastAsia="Times New Roman" w:hAnsi="Times New Roman" w:cs="Times New Roman"/>
          <w:spacing w:val="9"/>
          <w:sz w:val="24"/>
        </w:rPr>
        <w:t xml:space="preserve">                              </w:t>
      </w:r>
    </w:p>
    <w:p w:rsidR="00E63B43" w:rsidRDefault="004C76AF">
      <w:pPr>
        <w:spacing w:after="0" w:line="240" w:lineRule="auto"/>
        <w:jc w:val="both"/>
        <w:rPr>
          <w:rFonts w:ascii="Times New Roman" w:eastAsia="Times New Roman" w:hAnsi="Times New Roman" w:cs="Times New Roman"/>
          <w:spacing w:val="1"/>
          <w:sz w:val="24"/>
        </w:rPr>
      </w:pPr>
      <w:r>
        <w:rPr>
          <w:rFonts w:ascii="Times New Roman" w:eastAsia="Times New Roman" w:hAnsi="Times New Roman" w:cs="Times New Roman"/>
          <w:spacing w:val="9"/>
          <w:sz w:val="24"/>
        </w:rPr>
        <w:t xml:space="preserve">                                                                                                           </w:t>
      </w:r>
      <w:r w:rsidR="0036181E">
        <w:rPr>
          <w:rFonts w:ascii="Times New Roman" w:eastAsia="Times New Roman" w:hAnsi="Times New Roman" w:cs="Times New Roman"/>
          <w:spacing w:val="9"/>
          <w:sz w:val="24"/>
        </w:rPr>
        <w:t xml:space="preserve">       </w:t>
      </w:r>
      <w:r w:rsidR="003773F0">
        <w:rPr>
          <w:rFonts w:ascii="Times New Roman" w:eastAsia="Times New Roman" w:hAnsi="Times New Roman" w:cs="Times New Roman"/>
          <w:spacing w:val="1"/>
          <w:sz w:val="24"/>
        </w:rPr>
        <w:t xml:space="preserve">Таблица 4 </w:t>
      </w:r>
    </w:p>
    <w:p w:rsidR="003773F0" w:rsidRDefault="003773F0">
      <w:pPr>
        <w:spacing w:after="0" w:line="240" w:lineRule="auto"/>
        <w:jc w:val="center"/>
        <w:rPr>
          <w:rFonts w:ascii="Times New Roman" w:eastAsia="Times New Roman" w:hAnsi="Times New Roman" w:cs="Times New Roman"/>
          <w:sz w:val="24"/>
        </w:rPr>
      </w:pPr>
    </w:p>
    <w:p w:rsidR="003773F0" w:rsidRDefault="003773F0">
      <w:pPr>
        <w:spacing w:after="0" w:line="240" w:lineRule="auto"/>
        <w:jc w:val="center"/>
        <w:rPr>
          <w:rFonts w:ascii="Times New Roman" w:eastAsia="Times New Roman" w:hAnsi="Times New Roman" w:cs="Times New Roman"/>
          <w:sz w:val="24"/>
        </w:rPr>
      </w:pPr>
    </w:p>
    <w:p w:rsidR="00E63B43" w:rsidRDefault="003773F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Размер коэффициента масштаба управления</w:t>
      </w:r>
    </w:p>
    <w:tbl>
      <w:tblPr>
        <w:tblW w:w="0" w:type="auto"/>
        <w:tblInd w:w="20" w:type="dxa"/>
        <w:tblCellMar>
          <w:left w:w="10" w:type="dxa"/>
          <w:right w:w="10" w:type="dxa"/>
        </w:tblCellMar>
        <w:tblLook w:val="0000" w:firstRow="0" w:lastRow="0" w:firstColumn="0" w:lastColumn="0" w:noHBand="0" w:noVBand="0"/>
      </w:tblPr>
      <w:tblGrid>
        <w:gridCol w:w="3315"/>
        <w:gridCol w:w="6030"/>
      </w:tblGrid>
      <w:tr w:rsidR="00E63B43">
        <w:tc>
          <w:tcPr>
            <w:tcW w:w="341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E63B43" w:rsidRDefault="003773F0">
            <w:pPr>
              <w:spacing w:after="0" w:line="240" w:lineRule="auto"/>
              <w:jc w:val="center"/>
            </w:pPr>
            <w:r>
              <w:rPr>
                <w:rFonts w:ascii="Times New Roman" w:eastAsia="Times New Roman" w:hAnsi="Times New Roman" w:cs="Times New Roman"/>
                <w:sz w:val="24"/>
              </w:rPr>
              <w:t>Группа по оплате труда</w:t>
            </w:r>
          </w:p>
        </w:tc>
        <w:tc>
          <w:tcPr>
            <w:tcW w:w="619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E63B43" w:rsidRDefault="003773F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Размер коэффициента масштаба управления в</w:t>
            </w:r>
          </w:p>
          <w:p w:rsidR="00E63B43" w:rsidRDefault="003773F0">
            <w:pPr>
              <w:spacing w:after="0" w:line="240" w:lineRule="auto"/>
              <w:jc w:val="center"/>
            </w:pPr>
            <w:r>
              <w:rPr>
                <w:rFonts w:ascii="Times New Roman" w:eastAsia="Times New Roman" w:hAnsi="Times New Roman" w:cs="Times New Roman"/>
                <w:sz w:val="24"/>
              </w:rPr>
              <w:t>образовательных организациях</w:t>
            </w:r>
          </w:p>
        </w:tc>
      </w:tr>
      <w:tr w:rsidR="00E63B43">
        <w:tc>
          <w:tcPr>
            <w:tcW w:w="341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E63B43" w:rsidRDefault="003773F0">
            <w:pPr>
              <w:spacing w:after="0" w:line="240" w:lineRule="auto"/>
              <w:jc w:val="center"/>
            </w:pPr>
            <w:r>
              <w:rPr>
                <w:rFonts w:ascii="Times New Roman" w:eastAsia="Times New Roman" w:hAnsi="Times New Roman" w:cs="Times New Roman"/>
                <w:spacing w:val="-3"/>
                <w:sz w:val="24"/>
              </w:rPr>
              <w:t>Г руппа 1</w:t>
            </w:r>
          </w:p>
        </w:tc>
        <w:tc>
          <w:tcPr>
            <w:tcW w:w="619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E63B43" w:rsidRDefault="003773F0">
            <w:pPr>
              <w:spacing w:after="0" w:line="240" w:lineRule="auto"/>
              <w:jc w:val="center"/>
            </w:pPr>
            <w:r>
              <w:rPr>
                <w:rFonts w:ascii="Times New Roman" w:eastAsia="Times New Roman" w:hAnsi="Times New Roman" w:cs="Times New Roman"/>
                <w:spacing w:val="-2"/>
                <w:sz w:val="24"/>
              </w:rPr>
              <w:t>0,30</w:t>
            </w:r>
          </w:p>
        </w:tc>
      </w:tr>
      <w:tr w:rsidR="00E63B43">
        <w:tc>
          <w:tcPr>
            <w:tcW w:w="341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E63B43" w:rsidRDefault="003773F0">
            <w:pPr>
              <w:spacing w:after="0" w:line="240" w:lineRule="auto"/>
              <w:jc w:val="center"/>
            </w:pPr>
            <w:r>
              <w:rPr>
                <w:rFonts w:ascii="Times New Roman" w:eastAsia="Times New Roman" w:hAnsi="Times New Roman" w:cs="Times New Roman"/>
                <w:spacing w:val="-1"/>
                <w:sz w:val="24"/>
              </w:rPr>
              <w:t>Г руппа 2</w:t>
            </w:r>
          </w:p>
        </w:tc>
        <w:tc>
          <w:tcPr>
            <w:tcW w:w="619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E63B43" w:rsidRDefault="003773F0">
            <w:pPr>
              <w:spacing w:after="0" w:line="240" w:lineRule="auto"/>
              <w:jc w:val="center"/>
            </w:pPr>
            <w:r>
              <w:rPr>
                <w:rFonts w:ascii="Times New Roman" w:eastAsia="Times New Roman" w:hAnsi="Times New Roman" w:cs="Times New Roman"/>
                <w:spacing w:val="-2"/>
                <w:sz w:val="24"/>
              </w:rPr>
              <w:t>0,20</w:t>
            </w:r>
          </w:p>
        </w:tc>
      </w:tr>
      <w:tr w:rsidR="00E63B43">
        <w:tc>
          <w:tcPr>
            <w:tcW w:w="341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E63B43" w:rsidRDefault="003773F0">
            <w:pPr>
              <w:spacing w:after="0" w:line="240" w:lineRule="auto"/>
              <w:jc w:val="center"/>
            </w:pPr>
            <w:r>
              <w:rPr>
                <w:rFonts w:ascii="Times New Roman" w:eastAsia="Times New Roman" w:hAnsi="Times New Roman" w:cs="Times New Roman"/>
                <w:spacing w:val="-2"/>
                <w:sz w:val="24"/>
              </w:rPr>
              <w:t>Г руппа 3</w:t>
            </w:r>
          </w:p>
        </w:tc>
        <w:tc>
          <w:tcPr>
            <w:tcW w:w="619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E63B43" w:rsidRDefault="003773F0">
            <w:pPr>
              <w:spacing w:after="0" w:line="240" w:lineRule="auto"/>
              <w:jc w:val="center"/>
            </w:pPr>
            <w:r>
              <w:rPr>
                <w:rFonts w:ascii="Times New Roman" w:eastAsia="Times New Roman" w:hAnsi="Times New Roman" w:cs="Times New Roman"/>
                <w:spacing w:val="-2"/>
                <w:sz w:val="24"/>
              </w:rPr>
              <w:t>0,10</w:t>
            </w:r>
          </w:p>
        </w:tc>
      </w:tr>
      <w:tr w:rsidR="00E63B43">
        <w:tc>
          <w:tcPr>
            <w:tcW w:w="341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E63B43" w:rsidRDefault="003773F0">
            <w:pPr>
              <w:spacing w:after="0" w:line="240" w:lineRule="auto"/>
              <w:jc w:val="center"/>
            </w:pPr>
            <w:r>
              <w:rPr>
                <w:rFonts w:ascii="Times New Roman" w:eastAsia="Times New Roman" w:hAnsi="Times New Roman" w:cs="Times New Roman"/>
                <w:sz w:val="24"/>
              </w:rPr>
              <w:t>Г руппа 4</w:t>
            </w:r>
          </w:p>
        </w:tc>
        <w:tc>
          <w:tcPr>
            <w:tcW w:w="619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E63B43" w:rsidRDefault="003773F0">
            <w:pPr>
              <w:spacing w:after="0" w:line="240" w:lineRule="auto"/>
              <w:jc w:val="center"/>
            </w:pPr>
            <w:r>
              <w:rPr>
                <w:rFonts w:ascii="Times New Roman" w:eastAsia="Times New Roman" w:hAnsi="Times New Roman" w:cs="Times New Roman"/>
                <w:spacing w:val="-4"/>
                <w:sz w:val="24"/>
              </w:rPr>
              <w:t>0,05</w:t>
            </w:r>
          </w:p>
        </w:tc>
      </w:tr>
    </w:tbl>
    <w:p w:rsidR="00E63B43" w:rsidRDefault="00E63B43">
      <w:pPr>
        <w:spacing w:after="0" w:line="240" w:lineRule="auto"/>
        <w:jc w:val="both"/>
        <w:rPr>
          <w:rFonts w:ascii="Times New Roman" w:eastAsia="Times New Roman" w:hAnsi="Times New Roman" w:cs="Times New Roman"/>
          <w:sz w:val="24"/>
        </w:rPr>
      </w:pPr>
    </w:p>
    <w:p w:rsidR="00E63B43" w:rsidRDefault="003773F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2.8. Коэффициент уровня управления устанавливается работнику на основе отнесения занимаемой должности к уровню управления.</w:t>
      </w:r>
    </w:p>
    <w:p w:rsidR="004C76AF" w:rsidRDefault="003773F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Перечень должностей руководителей по уровням управления утверждается приказом управления образования администрации Нижнегорского района Республики Крым  указан в таблице 5.  </w:t>
      </w:r>
    </w:p>
    <w:p w:rsidR="004C76AF" w:rsidRDefault="003773F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E63B43" w:rsidRDefault="004C76AF">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3773F0">
        <w:rPr>
          <w:rFonts w:ascii="Times New Roman" w:eastAsia="Times New Roman" w:hAnsi="Times New Roman" w:cs="Times New Roman"/>
          <w:sz w:val="24"/>
        </w:rPr>
        <w:t xml:space="preserve">  Таблица 5 </w:t>
      </w:r>
    </w:p>
    <w:p w:rsidR="00E63B43" w:rsidRDefault="003773F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Размер коэффициента уровня управления</w:t>
      </w:r>
    </w:p>
    <w:tbl>
      <w:tblPr>
        <w:tblW w:w="0" w:type="auto"/>
        <w:tblInd w:w="20" w:type="dxa"/>
        <w:tblCellMar>
          <w:left w:w="10" w:type="dxa"/>
          <w:right w:w="10" w:type="dxa"/>
        </w:tblCellMar>
        <w:tblLook w:val="0000" w:firstRow="0" w:lastRow="0" w:firstColumn="0" w:lastColumn="0" w:noHBand="0" w:noVBand="0"/>
      </w:tblPr>
      <w:tblGrid>
        <w:gridCol w:w="5312"/>
        <w:gridCol w:w="4035"/>
      </w:tblGrid>
      <w:tr w:rsidR="00E63B43">
        <w:tc>
          <w:tcPr>
            <w:tcW w:w="5616" w:type="dxa"/>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tcPr>
          <w:p w:rsidR="00E63B43" w:rsidRDefault="003773F0">
            <w:pPr>
              <w:spacing w:after="0" w:line="240" w:lineRule="auto"/>
              <w:jc w:val="center"/>
            </w:pPr>
            <w:r>
              <w:rPr>
                <w:rFonts w:ascii="Times New Roman" w:eastAsia="Times New Roman" w:hAnsi="Times New Roman" w:cs="Times New Roman"/>
                <w:sz w:val="24"/>
              </w:rPr>
              <w:t>Уровень управления</w:t>
            </w:r>
          </w:p>
        </w:tc>
        <w:tc>
          <w:tcPr>
            <w:tcW w:w="4172" w:type="dxa"/>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tcPr>
          <w:p w:rsidR="00E63B43" w:rsidRDefault="003773F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Размер управления организация</w:t>
            </w:r>
          </w:p>
          <w:p w:rsidR="00E63B43" w:rsidRDefault="003773F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коэффициента</w:t>
            </w:r>
            <w:r>
              <w:rPr>
                <w:rFonts w:ascii="Times New Roman" w:eastAsia="Times New Roman" w:hAnsi="Times New Roman" w:cs="Times New Roman"/>
                <w:sz w:val="24"/>
              </w:rPr>
              <w:tab/>
              <w:t>уровня</w:t>
            </w:r>
          </w:p>
          <w:p w:rsidR="00E63B43" w:rsidRDefault="003773F0">
            <w:pPr>
              <w:spacing w:after="0" w:line="240" w:lineRule="auto"/>
              <w:jc w:val="center"/>
            </w:pPr>
            <w:r>
              <w:rPr>
                <w:rFonts w:ascii="Times New Roman" w:eastAsia="Times New Roman" w:hAnsi="Times New Roman" w:cs="Times New Roman"/>
                <w:sz w:val="24"/>
              </w:rPr>
              <w:t>в</w:t>
            </w:r>
            <w:r>
              <w:rPr>
                <w:rFonts w:ascii="Times New Roman" w:eastAsia="Times New Roman" w:hAnsi="Times New Roman" w:cs="Times New Roman"/>
                <w:sz w:val="24"/>
              </w:rPr>
              <w:tab/>
              <w:t>образовательных</w:t>
            </w:r>
          </w:p>
        </w:tc>
      </w:tr>
      <w:tr w:rsidR="00E63B43">
        <w:tc>
          <w:tcPr>
            <w:tcW w:w="5616" w:type="dxa"/>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vAlign w:val="center"/>
          </w:tcPr>
          <w:p w:rsidR="00E63B43" w:rsidRDefault="003773F0">
            <w:pPr>
              <w:spacing w:after="0" w:line="240" w:lineRule="auto"/>
              <w:jc w:val="center"/>
            </w:pPr>
            <w:r>
              <w:rPr>
                <w:rFonts w:ascii="Times New Roman" w:eastAsia="Times New Roman" w:hAnsi="Times New Roman" w:cs="Times New Roman"/>
                <w:sz w:val="24"/>
              </w:rPr>
              <w:t>Уровень 1 (руководитель)</w:t>
            </w:r>
          </w:p>
        </w:tc>
        <w:tc>
          <w:tcPr>
            <w:tcW w:w="4172" w:type="dxa"/>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tcPr>
          <w:p w:rsidR="00E63B43" w:rsidRDefault="003773F0">
            <w:pPr>
              <w:spacing w:after="0" w:line="240" w:lineRule="auto"/>
              <w:jc w:val="center"/>
            </w:pPr>
            <w:r>
              <w:rPr>
                <w:rFonts w:ascii="Times New Roman" w:eastAsia="Times New Roman" w:hAnsi="Times New Roman" w:cs="Times New Roman"/>
                <w:spacing w:val="-6"/>
                <w:sz w:val="24"/>
              </w:rPr>
              <w:t>1,00</w:t>
            </w:r>
          </w:p>
        </w:tc>
      </w:tr>
      <w:tr w:rsidR="00E63B43">
        <w:tc>
          <w:tcPr>
            <w:tcW w:w="5616" w:type="dxa"/>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vAlign w:val="center"/>
          </w:tcPr>
          <w:p w:rsidR="00E63B43" w:rsidRDefault="003773F0">
            <w:pPr>
              <w:spacing w:after="0" w:line="240" w:lineRule="auto"/>
              <w:jc w:val="center"/>
            </w:pPr>
            <w:r>
              <w:rPr>
                <w:rFonts w:ascii="Times New Roman" w:eastAsia="Times New Roman" w:hAnsi="Times New Roman" w:cs="Times New Roman"/>
                <w:sz w:val="24"/>
              </w:rPr>
              <w:t>Уровень 2 (заместитель руководителя)</w:t>
            </w:r>
          </w:p>
        </w:tc>
        <w:tc>
          <w:tcPr>
            <w:tcW w:w="4172" w:type="dxa"/>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tcPr>
          <w:p w:rsidR="00E63B43" w:rsidRDefault="003773F0">
            <w:pPr>
              <w:spacing w:after="0" w:line="240" w:lineRule="auto"/>
              <w:jc w:val="center"/>
            </w:pPr>
            <w:r>
              <w:rPr>
                <w:rFonts w:ascii="Times New Roman" w:eastAsia="Times New Roman" w:hAnsi="Times New Roman" w:cs="Times New Roman"/>
                <w:spacing w:val="-2"/>
                <w:sz w:val="24"/>
              </w:rPr>
              <w:t>0,80</w:t>
            </w:r>
          </w:p>
        </w:tc>
      </w:tr>
      <w:tr w:rsidR="00E63B43">
        <w:tc>
          <w:tcPr>
            <w:tcW w:w="5616" w:type="dxa"/>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tcPr>
          <w:p w:rsidR="00E63B43" w:rsidRDefault="003773F0">
            <w:pPr>
              <w:spacing w:after="0" w:line="240" w:lineRule="auto"/>
              <w:jc w:val="center"/>
            </w:pPr>
            <w:r>
              <w:rPr>
                <w:rFonts w:ascii="Times New Roman" w:eastAsia="Times New Roman" w:hAnsi="Times New Roman" w:cs="Times New Roman"/>
                <w:sz w:val="24"/>
              </w:rPr>
              <w:t>Уровень 3 (руководитель структурного подразделения)</w:t>
            </w:r>
          </w:p>
        </w:tc>
        <w:tc>
          <w:tcPr>
            <w:tcW w:w="4172" w:type="dxa"/>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tcPr>
          <w:p w:rsidR="00E63B43" w:rsidRDefault="003773F0">
            <w:pPr>
              <w:spacing w:after="0" w:line="240" w:lineRule="auto"/>
              <w:jc w:val="center"/>
            </w:pPr>
            <w:r>
              <w:rPr>
                <w:rFonts w:ascii="Times New Roman" w:eastAsia="Times New Roman" w:hAnsi="Times New Roman" w:cs="Times New Roman"/>
                <w:spacing w:val="-2"/>
                <w:sz w:val="24"/>
              </w:rPr>
              <w:t>0,30</w:t>
            </w:r>
          </w:p>
        </w:tc>
      </w:tr>
    </w:tbl>
    <w:p w:rsidR="00E63B43" w:rsidRDefault="00E63B43">
      <w:pPr>
        <w:spacing w:after="0" w:line="240" w:lineRule="auto"/>
        <w:jc w:val="both"/>
        <w:rPr>
          <w:rFonts w:ascii="Times New Roman" w:eastAsia="Times New Roman" w:hAnsi="Times New Roman" w:cs="Times New Roman"/>
          <w:sz w:val="24"/>
        </w:rPr>
      </w:pPr>
    </w:p>
    <w:p w:rsidR="00E63B43" w:rsidRDefault="003773F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Тарифные ставки (оклады) рабочих</w:t>
      </w:r>
    </w:p>
    <w:p w:rsidR="00E63B43" w:rsidRDefault="003773F0">
      <w:pPr>
        <w:spacing w:after="0" w:line="240" w:lineRule="auto"/>
        <w:jc w:val="both"/>
        <w:rPr>
          <w:rFonts w:ascii="Times New Roman" w:eastAsia="Times New Roman" w:hAnsi="Times New Roman" w:cs="Times New Roman"/>
          <w:spacing w:val="4"/>
          <w:sz w:val="24"/>
        </w:rPr>
      </w:pPr>
      <w:r>
        <w:rPr>
          <w:rFonts w:ascii="Times New Roman" w:eastAsia="Times New Roman" w:hAnsi="Times New Roman" w:cs="Times New Roman"/>
          <w:spacing w:val="4"/>
          <w:sz w:val="24"/>
        </w:rPr>
        <w:t>2.9. Оплата труда рабочих осуществляется на основе Тарифной сетки по оплате</w:t>
      </w:r>
    </w:p>
    <w:p w:rsidR="00E63B43" w:rsidRDefault="003773F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труда рабочих образовательной организации (таблица 6).</w:t>
      </w:r>
    </w:p>
    <w:p w:rsidR="004C76AF" w:rsidRDefault="004C76AF">
      <w:pPr>
        <w:spacing w:after="0" w:line="240" w:lineRule="auto"/>
        <w:jc w:val="both"/>
        <w:rPr>
          <w:rFonts w:ascii="Times New Roman" w:eastAsia="Times New Roman" w:hAnsi="Times New Roman" w:cs="Times New Roman"/>
          <w:sz w:val="24"/>
        </w:rPr>
      </w:pPr>
    </w:p>
    <w:p w:rsidR="00E63B43" w:rsidRDefault="003773F0">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Таблица 6</w:t>
      </w:r>
    </w:p>
    <w:tbl>
      <w:tblPr>
        <w:tblW w:w="0" w:type="auto"/>
        <w:tblInd w:w="108" w:type="dxa"/>
        <w:tblCellMar>
          <w:left w:w="10" w:type="dxa"/>
          <w:right w:w="10" w:type="dxa"/>
        </w:tblCellMar>
        <w:tblLook w:val="0000" w:firstRow="0" w:lastRow="0" w:firstColumn="0" w:lastColumn="0" w:noHBand="0" w:noVBand="0"/>
      </w:tblPr>
      <w:tblGrid>
        <w:gridCol w:w="2469"/>
        <w:gridCol w:w="980"/>
        <w:gridCol w:w="981"/>
        <w:gridCol w:w="844"/>
        <w:gridCol w:w="845"/>
        <w:gridCol w:w="844"/>
        <w:gridCol w:w="845"/>
        <w:gridCol w:w="844"/>
        <w:gridCol w:w="811"/>
      </w:tblGrid>
      <w:tr w:rsidR="00E63B43">
        <w:trPr>
          <w:trHeight w:val="1"/>
        </w:trPr>
        <w:tc>
          <w:tcPr>
            <w:tcW w:w="25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63B43" w:rsidRDefault="003773F0">
            <w:pPr>
              <w:spacing w:after="0" w:line="240" w:lineRule="auto"/>
              <w:jc w:val="both"/>
            </w:pPr>
            <w:r>
              <w:rPr>
                <w:rFonts w:ascii="Times New Roman" w:eastAsia="Times New Roman" w:hAnsi="Times New Roman" w:cs="Times New Roman"/>
                <w:sz w:val="24"/>
              </w:rPr>
              <w:t>Разряды оплаты труда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63B43" w:rsidRDefault="003773F0">
            <w:pPr>
              <w:spacing w:after="0" w:line="240" w:lineRule="auto"/>
              <w:jc w:val="center"/>
            </w:pPr>
            <w:r>
              <w:rPr>
                <w:rFonts w:ascii="Times New Roman" w:eastAsia="Times New Roman" w:hAnsi="Times New Roman" w:cs="Times New Roman"/>
                <w:sz w:val="24"/>
              </w:rPr>
              <w:t>1</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63B43" w:rsidRDefault="003773F0">
            <w:pPr>
              <w:spacing w:after="0" w:line="240" w:lineRule="auto"/>
              <w:jc w:val="center"/>
            </w:pPr>
            <w:r>
              <w:rPr>
                <w:rFonts w:ascii="Times New Roman" w:eastAsia="Times New Roman" w:hAnsi="Times New Roman" w:cs="Times New Roman"/>
                <w:sz w:val="24"/>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63B43" w:rsidRDefault="003773F0">
            <w:pPr>
              <w:spacing w:after="0" w:line="240" w:lineRule="auto"/>
              <w:jc w:val="center"/>
            </w:pPr>
            <w:r>
              <w:rPr>
                <w:rFonts w:ascii="Times New Roman" w:eastAsia="Times New Roman" w:hAnsi="Times New Roman" w:cs="Times New Roman"/>
                <w:sz w:val="24"/>
              </w:rP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63B43" w:rsidRDefault="003773F0">
            <w:pPr>
              <w:spacing w:after="0" w:line="240" w:lineRule="auto"/>
              <w:jc w:val="center"/>
            </w:pPr>
            <w:r>
              <w:rPr>
                <w:rFonts w:ascii="Times New Roman" w:eastAsia="Times New Roman" w:hAnsi="Times New Roman" w:cs="Times New Roman"/>
                <w:sz w:val="24"/>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63B43" w:rsidRDefault="003773F0">
            <w:pPr>
              <w:spacing w:after="0" w:line="240" w:lineRule="auto"/>
              <w:jc w:val="center"/>
            </w:pPr>
            <w:r>
              <w:rPr>
                <w:rFonts w:ascii="Times New Roman" w:eastAsia="Times New Roman" w:hAnsi="Times New Roman" w:cs="Times New Roman"/>
                <w:sz w:val="24"/>
              </w:rP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63B43" w:rsidRDefault="003773F0">
            <w:pPr>
              <w:spacing w:after="0" w:line="240" w:lineRule="auto"/>
              <w:jc w:val="center"/>
            </w:pPr>
            <w:r>
              <w:rPr>
                <w:rFonts w:ascii="Times New Roman" w:eastAsia="Times New Roman" w:hAnsi="Times New Roman" w:cs="Times New Roman"/>
                <w:sz w:val="24"/>
              </w:rPr>
              <w:t>6</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63B43" w:rsidRDefault="003773F0">
            <w:pPr>
              <w:spacing w:after="0" w:line="240" w:lineRule="auto"/>
              <w:jc w:val="center"/>
            </w:pPr>
            <w:r>
              <w:rPr>
                <w:rFonts w:ascii="Times New Roman" w:eastAsia="Times New Roman" w:hAnsi="Times New Roman" w:cs="Times New Roman"/>
                <w:sz w:val="24"/>
              </w:rPr>
              <w:t>7</w:t>
            </w:r>
          </w:p>
        </w:tc>
        <w:tc>
          <w:tcPr>
            <w:tcW w:w="8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63B43" w:rsidRDefault="003773F0">
            <w:pPr>
              <w:spacing w:after="0" w:line="240" w:lineRule="auto"/>
              <w:jc w:val="center"/>
            </w:pPr>
            <w:r>
              <w:rPr>
                <w:rFonts w:ascii="Times New Roman" w:eastAsia="Times New Roman" w:hAnsi="Times New Roman" w:cs="Times New Roman"/>
                <w:sz w:val="24"/>
              </w:rPr>
              <w:t>8</w:t>
            </w:r>
          </w:p>
        </w:tc>
      </w:tr>
      <w:tr w:rsidR="00E63B43">
        <w:trPr>
          <w:trHeight w:val="1"/>
        </w:trPr>
        <w:tc>
          <w:tcPr>
            <w:tcW w:w="251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63B43" w:rsidRDefault="003773F0">
            <w:pPr>
              <w:spacing w:after="0" w:line="240" w:lineRule="auto"/>
              <w:jc w:val="both"/>
            </w:pPr>
            <w:r>
              <w:rPr>
                <w:rFonts w:ascii="Times New Roman" w:eastAsia="Times New Roman" w:hAnsi="Times New Roman" w:cs="Times New Roman"/>
                <w:sz w:val="24"/>
              </w:rPr>
              <w:t>Размеры окладов профессий рабочих, рублей</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63B43" w:rsidRDefault="003773F0">
            <w:pPr>
              <w:spacing w:after="0" w:line="240" w:lineRule="auto"/>
              <w:jc w:val="both"/>
            </w:pPr>
            <w:r>
              <w:rPr>
                <w:rFonts w:ascii="Times New Roman" w:eastAsia="Times New Roman" w:hAnsi="Times New Roman" w:cs="Times New Roman"/>
                <w:sz w:val="24"/>
              </w:rPr>
              <w:t>7500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63B43" w:rsidRDefault="003773F0">
            <w:pPr>
              <w:spacing w:after="0" w:line="240" w:lineRule="auto"/>
              <w:jc w:val="both"/>
            </w:pPr>
            <w:r>
              <w:rPr>
                <w:rFonts w:ascii="Times New Roman" w:eastAsia="Times New Roman" w:hAnsi="Times New Roman" w:cs="Times New Roman"/>
                <w:sz w:val="24"/>
              </w:rPr>
              <w:t>7610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63B43" w:rsidRDefault="003773F0">
            <w:pPr>
              <w:spacing w:after="0" w:line="240" w:lineRule="auto"/>
              <w:jc w:val="both"/>
            </w:pPr>
            <w:r>
              <w:rPr>
                <w:rFonts w:ascii="Times New Roman" w:eastAsia="Times New Roman" w:hAnsi="Times New Roman" w:cs="Times New Roman"/>
                <w:sz w:val="24"/>
              </w:rPr>
              <w:t>7720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63B43" w:rsidRDefault="003773F0">
            <w:pPr>
              <w:spacing w:after="0" w:line="240" w:lineRule="auto"/>
              <w:jc w:val="both"/>
            </w:pPr>
            <w:r>
              <w:rPr>
                <w:rFonts w:ascii="Times New Roman" w:eastAsia="Times New Roman" w:hAnsi="Times New Roman" w:cs="Times New Roman"/>
                <w:sz w:val="24"/>
              </w:rPr>
              <w:t>7830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63B43" w:rsidRDefault="003773F0">
            <w:pPr>
              <w:spacing w:after="0" w:line="240" w:lineRule="auto"/>
              <w:jc w:val="both"/>
            </w:pPr>
            <w:r>
              <w:rPr>
                <w:rFonts w:ascii="Times New Roman" w:eastAsia="Times New Roman" w:hAnsi="Times New Roman" w:cs="Times New Roman"/>
                <w:sz w:val="24"/>
              </w:rPr>
              <w:t>7950</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63B43" w:rsidRDefault="003773F0">
            <w:pPr>
              <w:spacing w:after="0" w:line="240" w:lineRule="auto"/>
              <w:jc w:val="both"/>
            </w:pPr>
            <w:r>
              <w:rPr>
                <w:rFonts w:ascii="Times New Roman" w:eastAsia="Times New Roman" w:hAnsi="Times New Roman" w:cs="Times New Roman"/>
                <w:sz w:val="24"/>
              </w:rPr>
              <w:t>8070</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63B43" w:rsidRDefault="003773F0">
            <w:pPr>
              <w:spacing w:after="0" w:line="240" w:lineRule="auto"/>
              <w:jc w:val="both"/>
            </w:pPr>
            <w:r>
              <w:rPr>
                <w:rFonts w:ascii="Times New Roman" w:eastAsia="Times New Roman" w:hAnsi="Times New Roman" w:cs="Times New Roman"/>
                <w:sz w:val="24"/>
              </w:rPr>
              <w:t>8200</w:t>
            </w:r>
          </w:p>
        </w:tc>
        <w:tc>
          <w:tcPr>
            <w:tcW w:w="81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E63B43" w:rsidRDefault="003773F0">
            <w:pPr>
              <w:spacing w:after="0" w:line="240" w:lineRule="auto"/>
              <w:jc w:val="both"/>
            </w:pPr>
            <w:r>
              <w:rPr>
                <w:rFonts w:ascii="Times New Roman" w:eastAsia="Times New Roman" w:hAnsi="Times New Roman" w:cs="Times New Roman"/>
                <w:sz w:val="24"/>
              </w:rPr>
              <w:t>8430</w:t>
            </w:r>
          </w:p>
        </w:tc>
      </w:tr>
    </w:tbl>
    <w:p w:rsidR="00E63B43" w:rsidRDefault="00E63B43">
      <w:pPr>
        <w:spacing w:after="0" w:line="240" w:lineRule="auto"/>
        <w:jc w:val="both"/>
        <w:rPr>
          <w:rFonts w:ascii="Times New Roman" w:eastAsia="Times New Roman" w:hAnsi="Times New Roman" w:cs="Times New Roman"/>
          <w:sz w:val="24"/>
        </w:rPr>
      </w:pPr>
    </w:p>
    <w:p w:rsidR="00E63B43" w:rsidRDefault="003773F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2.10. Профессии рабочих образовательной организаций тарифицируются в соответствии с Единым тарифно-квалификационным справочником работ и профессий рабочих.</w:t>
      </w:r>
    </w:p>
    <w:p w:rsidR="00E63B43" w:rsidRDefault="003773F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2.11. В зависимости от условий труда рабочим устанавливаются компенсационные выплаты, порядок и условия установления которых предусмотрены разделом 5 настоящего Положения.</w:t>
      </w:r>
    </w:p>
    <w:p w:rsidR="00E63B43" w:rsidRDefault="003773F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2.12. С целью стимулирования качественного результата труда, повышения эффективности профессиональной деятельности и поощрения за выполненную работу рабочим устанавливаются стимулирующие выплаты, порядок и условия оплаты которых предусмотрены разделом 6 настоящего Положения.</w:t>
      </w:r>
    </w:p>
    <w:p w:rsidR="00E63B43" w:rsidRDefault="003773F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3.Почасовая оплата труда</w:t>
      </w:r>
    </w:p>
    <w:p w:rsidR="00E63B43" w:rsidRDefault="003773F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3.1 Почасовая оплата труда педагогических работников организаций применяется:</w:t>
      </w:r>
    </w:p>
    <w:p w:rsidR="00E63B43" w:rsidRDefault="003773F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за часы преподавательской работы, выполненные в порядке исполнения</w:t>
      </w:r>
      <w:r>
        <w:rPr>
          <w:rFonts w:ascii="Times New Roman" w:eastAsia="Times New Roman" w:hAnsi="Times New Roman" w:cs="Times New Roman"/>
          <w:sz w:val="24"/>
        </w:rPr>
        <w:br/>
        <w:t>обязанностей временно отсутствующего педагогического работника, на период не свыше двух месяцев;</w:t>
      </w:r>
    </w:p>
    <w:p w:rsidR="00E63B43" w:rsidRDefault="003773F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w:t>
      </w:r>
      <w:r>
        <w:rPr>
          <w:rFonts w:ascii="Times New Roman" w:eastAsia="Times New Roman" w:hAnsi="Times New Roman" w:cs="Times New Roman"/>
          <w:sz w:val="24"/>
        </w:rPr>
        <w:tab/>
        <w:t>за часы преподавательской работы в объеме 300 часов в год на условиях</w:t>
      </w:r>
      <w:r>
        <w:rPr>
          <w:rFonts w:ascii="Times New Roman" w:eastAsia="Times New Roman" w:hAnsi="Times New Roman" w:cs="Times New Roman"/>
          <w:sz w:val="24"/>
        </w:rPr>
        <w:br/>
        <w:t>совместительства в другой образовательной организации (в одной или нескольких) сверх учебной нагрузки.</w:t>
      </w:r>
    </w:p>
    <w:p w:rsidR="00E63B43" w:rsidRDefault="003773F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Размер оплаты труда за один час указанной педагогической работы определяется путем деления должностного оклада педагогического работника за установленную норму часов педагогической работы в неделю на среднемесячное количество рабочих часов.</w:t>
      </w:r>
    </w:p>
    <w:p w:rsidR="00E63B43" w:rsidRDefault="003773F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3.2 Руководители образовательных организаций в пределах имеющихся средств могут привлекать высококвалифицированных специалистов для проведения учебных занятий с обучающимися, в том числе на непродолжительный срок, для проведения отдельных занятий, курсов, лекций и т.д.</w:t>
      </w:r>
    </w:p>
    <w:p w:rsidR="00E63B43" w:rsidRDefault="003773F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Размер оплаты труда за один час работы определяется путем умножения базовой единицы, коэффициента почасовой оплаты труда.</w:t>
      </w:r>
    </w:p>
    <w:p w:rsidR="00E63B43" w:rsidRDefault="003773F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Коэффициенты почасовой оплаты труда работников, привлекаемых к проведению учебных занятий в образовательных организациях, указаны в таблице 7.</w:t>
      </w:r>
    </w:p>
    <w:p w:rsidR="00E63B43" w:rsidRDefault="00E63B43">
      <w:pPr>
        <w:spacing w:after="0" w:line="240" w:lineRule="auto"/>
        <w:jc w:val="both"/>
        <w:rPr>
          <w:rFonts w:ascii="Times New Roman" w:eastAsia="Times New Roman" w:hAnsi="Times New Roman" w:cs="Times New Roman"/>
          <w:sz w:val="24"/>
        </w:rPr>
      </w:pPr>
    </w:p>
    <w:p w:rsidR="00E63B43" w:rsidRDefault="003773F0">
      <w:pPr>
        <w:spacing w:after="0" w:line="240" w:lineRule="auto"/>
        <w:ind w:left="7080"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Таблица 7 </w:t>
      </w:r>
    </w:p>
    <w:p w:rsidR="00E63B43" w:rsidRDefault="003773F0">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Коэффициенты почасовой оплаты труда работников, привлекаемых к проведению учебных занятий в учреждениях</w:t>
      </w:r>
    </w:p>
    <w:p w:rsidR="00E63B43" w:rsidRDefault="00E63B43">
      <w:pPr>
        <w:spacing w:after="0" w:line="240" w:lineRule="auto"/>
        <w:jc w:val="center"/>
        <w:rPr>
          <w:rFonts w:ascii="Times New Roman" w:eastAsia="Times New Roman" w:hAnsi="Times New Roman" w:cs="Times New Roman"/>
          <w:sz w:val="24"/>
        </w:rPr>
      </w:pPr>
    </w:p>
    <w:tbl>
      <w:tblPr>
        <w:tblW w:w="0" w:type="auto"/>
        <w:tblInd w:w="9" w:type="dxa"/>
        <w:tblCellMar>
          <w:left w:w="10" w:type="dxa"/>
          <w:right w:w="10" w:type="dxa"/>
        </w:tblCellMar>
        <w:tblLook w:val="0000" w:firstRow="0" w:lastRow="0" w:firstColumn="0" w:lastColumn="0" w:noHBand="0" w:noVBand="0"/>
      </w:tblPr>
      <w:tblGrid>
        <w:gridCol w:w="4200"/>
        <w:gridCol w:w="1656"/>
        <w:gridCol w:w="1718"/>
        <w:gridCol w:w="1784"/>
      </w:tblGrid>
      <w:tr w:rsidR="00E63B43">
        <w:trPr>
          <w:cantSplit/>
        </w:trPr>
        <w:tc>
          <w:tcPr>
            <w:tcW w:w="4317" w:type="dxa"/>
            <w:vMerge w:val="restart"/>
            <w:tcBorders>
              <w:top w:val="single" w:sz="5" w:space="0" w:color="000000"/>
              <w:left w:val="single" w:sz="5" w:space="0" w:color="000000"/>
              <w:bottom w:val="single" w:sz="0" w:space="0" w:color="000000"/>
              <w:right w:val="single" w:sz="5" w:space="0" w:color="000000"/>
            </w:tcBorders>
            <w:shd w:val="clear" w:color="000000" w:fill="FFFFFF"/>
            <w:tcMar>
              <w:left w:w="0" w:type="dxa"/>
              <w:right w:w="0" w:type="dxa"/>
            </w:tcMar>
          </w:tcPr>
          <w:p w:rsidR="00E63B43" w:rsidRDefault="003773F0">
            <w:pPr>
              <w:spacing w:after="0" w:line="240" w:lineRule="auto"/>
              <w:jc w:val="both"/>
            </w:pPr>
            <w:r>
              <w:rPr>
                <w:rFonts w:ascii="Times New Roman" w:eastAsia="Times New Roman" w:hAnsi="Times New Roman" w:cs="Times New Roman"/>
                <w:sz w:val="24"/>
              </w:rPr>
              <w:t>Наименование показателя</w:t>
            </w:r>
          </w:p>
        </w:tc>
        <w:tc>
          <w:tcPr>
            <w:tcW w:w="5220" w:type="dxa"/>
            <w:gridSpan w:val="3"/>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vAlign w:val="center"/>
          </w:tcPr>
          <w:p w:rsidR="00E63B43" w:rsidRDefault="003773F0">
            <w:pPr>
              <w:spacing w:after="0" w:line="240" w:lineRule="auto"/>
              <w:jc w:val="both"/>
            </w:pPr>
            <w:r>
              <w:rPr>
                <w:rFonts w:ascii="Times New Roman" w:eastAsia="Times New Roman" w:hAnsi="Times New Roman" w:cs="Times New Roman"/>
                <w:sz w:val="24"/>
              </w:rPr>
              <w:t>Коэффициент почасовой оплаты труда</w:t>
            </w:r>
          </w:p>
        </w:tc>
      </w:tr>
      <w:tr w:rsidR="00E63B43">
        <w:tc>
          <w:tcPr>
            <w:tcW w:w="4317" w:type="dxa"/>
            <w:vMerge/>
            <w:tcBorders>
              <w:top w:val="single" w:sz="0" w:space="0" w:color="000000"/>
              <w:left w:val="single" w:sz="5" w:space="0" w:color="000000"/>
              <w:bottom w:val="single" w:sz="5" w:space="0" w:color="000000"/>
              <w:right w:val="single" w:sz="5" w:space="0" w:color="000000"/>
            </w:tcBorders>
            <w:shd w:val="clear" w:color="000000" w:fill="FFFFFF"/>
            <w:tcMar>
              <w:left w:w="0" w:type="dxa"/>
              <w:right w:w="0" w:type="dxa"/>
            </w:tcMar>
          </w:tcPr>
          <w:p w:rsidR="00E63B43" w:rsidRDefault="00E63B43">
            <w:pPr>
              <w:rPr>
                <w:rFonts w:ascii="Calibri" w:eastAsia="Calibri" w:hAnsi="Calibri" w:cs="Calibri"/>
              </w:rPr>
            </w:pPr>
          </w:p>
        </w:tc>
        <w:tc>
          <w:tcPr>
            <w:tcW w:w="1673" w:type="dxa"/>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tcPr>
          <w:p w:rsidR="00E63B43" w:rsidRDefault="003773F0">
            <w:pPr>
              <w:spacing w:after="0" w:line="240" w:lineRule="auto"/>
              <w:jc w:val="center"/>
              <w:rPr>
                <w:rFonts w:ascii="Times New Roman" w:eastAsia="Times New Roman" w:hAnsi="Times New Roman" w:cs="Times New Roman"/>
                <w:spacing w:val="1"/>
                <w:sz w:val="24"/>
              </w:rPr>
            </w:pPr>
            <w:r>
              <w:rPr>
                <w:rFonts w:ascii="Times New Roman" w:eastAsia="Times New Roman" w:hAnsi="Times New Roman" w:cs="Times New Roman"/>
                <w:spacing w:val="1"/>
                <w:sz w:val="24"/>
              </w:rPr>
              <w:t>для</w:t>
            </w:r>
          </w:p>
          <w:p w:rsidR="00E63B43" w:rsidRDefault="003773F0">
            <w:pPr>
              <w:spacing w:after="0" w:line="240" w:lineRule="auto"/>
              <w:jc w:val="center"/>
            </w:pPr>
            <w:r>
              <w:rPr>
                <w:rFonts w:ascii="Times New Roman" w:eastAsia="Times New Roman" w:hAnsi="Times New Roman" w:cs="Times New Roman"/>
                <w:sz w:val="24"/>
              </w:rPr>
              <w:t>профессора, доктора наук</w:t>
            </w:r>
          </w:p>
        </w:tc>
        <w:tc>
          <w:tcPr>
            <w:tcW w:w="1747" w:type="dxa"/>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tcPr>
          <w:p w:rsidR="00E63B43" w:rsidRDefault="003773F0">
            <w:pPr>
              <w:spacing w:after="0" w:line="240" w:lineRule="auto"/>
              <w:jc w:val="center"/>
            </w:pPr>
            <w:r>
              <w:rPr>
                <w:rFonts w:ascii="Times New Roman" w:eastAsia="Times New Roman" w:hAnsi="Times New Roman" w:cs="Times New Roman"/>
                <w:sz w:val="24"/>
              </w:rPr>
              <w:t>для</w:t>
            </w:r>
            <w:r>
              <w:rPr>
                <w:rFonts w:ascii="Times New Roman" w:eastAsia="Times New Roman" w:hAnsi="Times New Roman" w:cs="Times New Roman"/>
                <w:sz w:val="24"/>
              </w:rPr>
              <w:br/>
              <w:t>доцента,</w:t>
            </w:r>
            <w:r>
              <w:rPr>
                <w:rFonts w:ascii="Times New Roman" w:eastAsia="Times New Roman" w:hAnsi="Times New Roman" w:cs="Times New Roman"/>
                <w:sz w:val="24"/>
              </w:rPr>
              <w:br/>
              <w:t>кандидата</w:t>
            </w:r>
            <w:r>
              <w:rPr>
                <w:rFonts w:ascii="Times New Roman" w:eastAsia="Times New Roman" w:hAnsi="Times New Roman" w:cs="Times New Roman"/>
                <w:sz w:val="24"/>
              </w:rPr>
              <w:br/>
              <w:t>наук</w:t>
            </w:r>
          </w:p>
        </w:tc>
        <w:tc>
          <w:tcPr>
            <w:tcW w:w="1800" w:type="dxa"/>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tcPr>
          <w:p w:rsidR="00E63B43" w:rsidRDefault="003773F0">
            <w:pPr>
              <w:spacing w:after="0" w:line="240" w:lineRule="auto"/>
              <w:jc w:val="center"/>
              <w:rPr>
                <w:rFonts w:ascii="Times New Roman" w:eastAsia="Times New Roman" w:hAnsi="Times New Roman" w:cs="Times New Roman"/>
                <w:spacing w:val="12"/>
                <w:sz w:val="24"/>
              </w:rPr>
            </w:pPr>
            <w:r>
              <w:rPr>
                <w:rFonts w:ascii="Times New Roman" w:eastAsia="Times New Roman" w:hAnsi="Times New Roman" w:cs="Times New Roman"/>
                <w:spacing w:val="12"/>
                <w:sz w:val="24"/>
              </w:rPr>
              <w:t>для лиц,</w:t>
            </w:r>
          </w:p>
          <w:p w:rsidR="00E63B43" w:rsidRDefault="003773F0">
            <w:pPr>
              <w:spacing w:after="0" w:line="240" w:lineRule="auto"/>
              <w:jc w:val="center"/>
            </w:pPr>
            <w:r>
              <w:rPr>
                <w:rFonts w:ascii="Times New Roman" w:eastAsia="Times New Roman" w:hAnsi="Times New Roman" w:cs="Times New Roman"/>
                <w:sz w:val="24"/>
              </w:rPr>
              <w:t xml:space="preserve">не </w:t>
            </w:r>
            <w:r>
              <w:rPr>
                <w:rFonts w:ascii="Times New Roman" w:eastAsia="Times New Roman" w:hAnsi="Times New Roman" w:cs="Times New Roman"/>
                <w:sz w:val="24"/>
              </w:rPr>
              <w:tab/>
              <w:t>имеющих</w:t>
            </w:r>
            <w:r>
              <w:rPr>
                <w:rFonts w:ascii="Times New Roman" w:eastAsia="Times New Roman" w:hAnsi="Times New Roman" w:cs="Times New Roman"/>
                <w:sz w:val="24"/>
              </w:rPr>
              <w:br/>
              <w:t>ученой степени</w:t>
            </w:r>
          </w:p>
        </w:tc>
      </w:tr>
      <w:tr w:rsidR="00E63B43">
        <w:tc>
          <w:tcPr>
            <w:tcW w:w="4317" w:type="dxa"/>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tcPr>
          <w:p w:rsidR="00E63B43" w:rsidRDefault="003773F0">
            <w:pPr>
              <w:spacing w:after="0" w:line="240" w:lineRule="auto"/>
              <w:jc w:val="both"/>
            </w:pPr>
            <w:r>
              <w:rPr>
                <w:rFonts w:ascii="Times New Roman" w:eastAsia="Times New Roman" w:hAnsi="Times New Roman" w:cs="Times New Roman"/>
                <w:sz w:val="24"/>
              </w:rPr>
              <w:t>Коэффициенты почасовой оплаты труда работников, привлекаемых к проведению учебных занятий с обучающимися</w:t>
            </w:r>
          </w:p>
        </w:tc>
        <w:tc>
          <w:tcPr>
            <w:tcW w:w="1673" w:type="dxa"/>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tcPr>
          <w:p w:rsidR="00E63B43" w:rsidRDefault="003773F0">
            <w:pPr>
              <w:spacing w:after="0" w:line="240" w:lineRule="auto"/>
              <w:jc w:val="center"/>
            </w:pPr>
            <w:r>
              <w:rPr>
                <w:rFonts w:ascii="Times New Roman" w:eastAsia="Times New Roman" w:hAnsi="Times New Roman" w:cs="Times New Roman"/>
                <w:spacing w:val="-2"/>
                <w:sz w:val="24"/>
              </w:rPr>
              <w:t>0,12</w:t>
            </w:r>
          </w:p>
        </w:tc>
        <w:tc>
          <w:tcPr>
            <w:tcW w:w="1747" w:type="dxa"/>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tcPr>
          <w:p w:rsidR="00E63B43" w:rsidRDefault="003773F0">
            <w:pPr>
              <w:spacing w:after="0" w:line="240" w:lineRule="auto"/>
              <w:jc w:val="center"/>
            </w:pPr>
            <w:r>
              <w:rPr>
                <w:rFonts w:ascii="Times New Roman" w:eastAsia="Times New Roman" w:hAnsi="Times New Roman" w:cs="Times New Roman"/>
                <w:spacing w:val="-1"/>
                <w:sz w:val="24"/>
              </w:rPr>
              <w:t>0,10</w:t>
            </w:r>
          </w:p>
        </w:tc>
        <w:tc>
          <w:tcPr>
            <w:tcW w:w="1800" w:type="dxa"/>
            <w:tcBorders>
              <w:top w:val="single" w:sz="5" w:space="0" w:color="000000"/>
              <w:left w:val="single" w:sz="5" w:space="0" w:color="000000"/>
              <w:bottom w:val="single" w:sz="5" w:space="0" w:color="000000"/>
              <w:right w:val="single" w:sz="5" w:space="0" w:color="000000"/>
            </w:tcBorders>
            <w:shd w:val="clear" w:color="000000" w:fill="FFFFFF"/>
            <w:tcMar>
              <w:left w:w="0" w:type="dxa"/>
              <w:right w:w="0" w:type="dxa"/>
            </w:tcMar>
          </w:tcPr>
          <w:p w:rsidR="00E63B43" w:rsidRDefault="003773F0">
            <w:pPr>
              <w:spacing w:after="0" w:line="240" w:lineRule="auto"/>
              <w:jc w:val="center"/>
            </w:pPr>
            <w:r>
              <w:rPr>
                <w:rFonts w:ascii="Times New Roman" w:eastAsia="Times New Roman" w:hAnsi="Times New Roman" w:cs="Times New Roman"/>
                <w:spacing w:val="-2"/>
                <w:sz w:val="24"/>
              </w:rPr>
              <w:t>0,05</w:t>
            </w:r>
          </w:p>
        </w:tc>
      </w:tr>
    </w:tbl>
    <w:p w:rsidR="00E63B43" w:rsidRDefault="00E63B43">
      <w:pPr>
        <w:spacing w:after="0" w:line="240" w:lineRule="auto"/>
        <w:jc w:val="both"/>
        <w:rPr>
          <w:rFonts w:ascii="Times New Roman" w:eastAsia="Times New Roman" w:hAnsi="Times New Roman" w:cs="Times New Roman"/>
          <w:sz w:val="24"/>
        </w:rPr>
      </w:pPr>
    </w:p>
    <w:p w:rsidR="00E63B43" w:rsidRDefault="003773F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Оплата труда членов жюри конкурсов и смотров, рецензентов конкурсных работ определяется путем умножения базовой единицы, коэффициента почасовой оплаты труда, предусмотренного для лиц, проводящих учебные занятия с обучающимися.</w:t>
      </w:r>
    </w:p>
    <w:p w:rsidR="00E63B43" w:rsidRDefault="00E63B43">
      <w:pPr>
        <w:spacing w:after="0" w:line="240" w:lineRule="auto"/>
        <w:jc w:val="both"/>
        <w:rPr>
          <w:rFonts w:ascii="Times New Roman" w:eastAsia="Times New Roman" w:hAnsi="Times New Roman" w:cs="Times New Roman"/>
          <w:sz w:val="24"/>
        </w:rPr>
      </w:pPr>
    </w:p>
    <w:p w:rsidR="00E63B43" w:rsidRDefault="003773F0">
      <w:pPr>
        <w:spacing w:after="0" w:line="240" w:lineRule="auto"/>
        <w:jc w:val="both"/>
        <w:rPr>
          <w:rFonts w:ascii="Times New Roman" w:eastAsia="Times New Roman" w:hAnsi="Times New Roman" w:cs="Times New Roman"/>
          <w:spacing w:val="1"/>
          <w:sz w:val="24"/>
        </w:rPr>
      </w:pPr>
      <w:r>
        <w:rPr>
          <w:rFonts w:ascii="Times New Roman" w:eastAsia="Times New Roman" w:hAnsi="Times New Roman" w:cs="Times New Roman"/>
          <w:spacing w:val="1"/>
          <w:sz w:val="24"/>
        </w:rPr>
        <w:t>4.</w:t>
      </w:r>
      <w:r>
        <w:rPr>
          <w:rFonts w:ascii="Times New Roman" w:eastAsia="Times New Roman" w:hAnsi="Times New Roman" w:cs="Times New Roman"/>
          <w:b/>
          <w:spacing w:val="1"/>
          <w:sz w:val="24"/>
        </w:rPr>
        <w:t xml:space="preserve">  </w:t>
      </w:r>
      <w:r>
        <w:rPr>
          <w:rFonts w:ascii="Times New Roman" w:eastAsia="Times New Roman" w:hAnsi="Times New Roman" w:cs="Times New Roman"/>
          <w:spacing w:val="1"/>
          <w:sz w:val="24"/>
        </w:rPr>
        <w:t>Компенсационные выплаты</w:t>
      </w:r>
    </w:p>
    <w:p w:rsidR="00E63B43" w:rsidRDefault="003773F0">
      <w:pPr>
        <w:spacing w:after="0" w:line="240" w:lineRule="auto"/>
        <w:jc w:val="both"/>
        <w:rPr>
          <w:rFonts w:ascii="Times New Roman" w:eastAsia="Times New Roman" w:hAnsi="Times New Roman" w:cs="Times New Roman"/>
          <w:spacing w:val="6"/>
          <w:sz w:val="24"/>
        </w:rPr>
      </w:pPr>
      <w:r>
        <w:rPr>
          <w:rFonts w:ascii="Times New Roman" w:eastAsia="Times New Roman" w:hAnsi="Times New Roman" w:cs="Times New Roman"/>
          <w:spacing w:val="6"/>
          <w:sz w:val="24"/>
        </w:rPr>
        <w:t>4.1. К компенсационным выплатам относятся:</w:t>
      </w:r>
    </w:p>
    <w:p w:rsidR="00E63B43" w:rsidRDefault="003773F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pacing w:val="1"/>
          <w:sz w:val="24"/>
        </w:rPr>
        <w:t xml:space="preserve">- </w:t>
      </w:r>
      <w:r>
        <w:rPr>
          <w:rFonts w:ascii="Times New Roman" w:eastAsia="Times New Roman" w:hAnsi="Times New Roman" w:cs="Times New Roman"/>
          <w:color w:val="000000"/>
          <w:sz w:val="24"/>
        </w:rPr>
        <w:t>выплаты работникам, занятым на работах с вредными и (или) опасными и иными особыми условиями труда;</w:t>
      </w:r>
    </w:p>
    <w:p w:rsidR="00E63B43" w:rsidRDefault="003773F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выплаты за работу в условиях, отклоняющихся от нормальных (при выполнении</w:t>
      </w:r>
    </w:p>
    <w:p w:rsidR="00E63B43" w:rsidRDefault="003773F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работ различной квалификации, совмещении профессий (должностей), сверхурочной работе, работе в ночное время, работе в выходные и нерабочие праздничные дни и при выполнении работ в других условиях, отклоняющихся от нормальных);</w:t>
      </w:r>
    </w:p>
    <w:p w:rsidR="00E63B43" w:rsidRDefault="003773F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надбавки за работу со сведениями, составляющими государственную тайну, их засекречиванием и рассекречиванием, а также за работу с шифрами.</w:t>
      </w:r>
    </w:p>
    <w:p w:rsidR="00E63B43" w:rsidRDefault="003773F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4.2. </w:t>
      </w:r>
      <w:r>
        <w:rPr>
          <w:rFonts w:ascii="Times New Roman" w:eastAsia="Times New Roman" w:hAnsi="Times New Roman" w:cs="Times New Roman"/>
          <w:color w:val="000000"/>
          <w:sz w:val="24"/>
        </w:rPr>
        <w:t>Выплаты работникам, занятым на работах с вредными и (или) опасными и иными условиями труда, устанавливаются в соответствии со статьей 147 Трудового кодекса Российской Федерации по результатам аттестации рабочих мест.</w:t>
      </w:r>
    </w:p>
    <w:p w:rsidR="00E63B43" w:rsidRDefault="003773F0">
      <w:pPr>
        <w:spacing w:after="0" w:line="240" w:lineRule="auto"/>
        <w:jc w:val="both"/>
        <w:rPr>
          <w:rFonts w:ascii="Times New Roman" w:eastAsia="Times New Roman" w:hAnsi="Times New Roman" w:cs="Times New Roman"/>
          <w:spacing w:val="1"/>
          <w:sz w:val="24"/>
        </w:rPr>
      </w:pPr>
      <w:r>
        <w:rPr>
          <w:rFonts w:ascii="Times New Roman" w:eastAsia="Times New Roman" w:hAnsi="Times New Roman" w:cs="Times New Roman"/>
          <w:spacing w:val="1"/>
          <w:sz w:val="24"/>
        </w:rPr>
        <w:t>4.3. Выплаты за работу в местностях с особыми климатическими условиями устанавливаются в соответствии со статьей 148 Трудового кодекса Российской Федерации.</w:t>
      </w:r>
    </w:p>
    <w:p w:rsidR="00E63B43" w:rsidRDefault="003773F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4.4.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работе в выходные и нерабочие праздничные дни и при выполнении работ в других условиях, отклоняющихся от нормальных), производятся в соответствии со статьями 149 - 154 Трудового кодекса Российской Федерации.</w:t>
      </w:r>
    </w:p>
    <w:p w:rsidR="00E63B43" w:rsidRDefault="003773F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4.5. Выплаты, указанные в пункте 5.1. настоящего Положения, начисляются к должностному окладу или тарифной ставке (окладу) и не образуют увеличение должностного оклада или тарифной ставки (оклада) для исчисления других выплат, надбавок, доплат.</w:t>
      </w:r>
    </w:p>
    <w:p w:rsidR="00E63B43" w:rsidRDefault="00E63B43">
      <w:pPr>
        <w:spacing w:after="0" w:line="240" w:lineRule="auto"/>
        <w:jc w:val="both"/>
        <w:rPr>
          <w:rFonts w:ascii="Times New Roman" w:eastAsia="Times New Roman" w:hAnsi="Times New Roman" w:cs="Times New Roman"/>
          <w:sz w:val="24"/>
        </w:rPr>
      </w:pPr>
    </w:p>
    <w:p w:rsidR="00E63B43" w:rsidRDefault="003773F0">
      <w:pPr>
        <w:spacing w:after="0" w:line="240" w:lineRule="auto"/>
        <w:ind w:firstLine="705"/>
        <w:jc w:val="center"/>
        <w:rPr>
          <w:rFonts w:ascii="Times New Roman" w:eastAsia="Times New Roman" w:hAnsi="Times New Roman" w:cs="Times New Roman"/>
          <w:b/>
          <w:color w:val="000000"/>
          <w:sz w:val="24"/>
        </w:rPr>
      </w:pPr>
      <w:r>
        <w:rPr>
          <w:rFonts w:ascii="Times New Roman" w:eastAsia="Times New Roman" w:hAnsi="Times New Roman" w:cs="Times New Roman"/>
          <w:b/>
          <w:sz w:val="24"/>
        </w:rPr>
        <w:t>5.</w:t>
      </w:r>
      <w:r>
        <w:rPr>
          <w:rFonts w:ascii="Times New Roman" w:eastAsia="Times New Roman" w:hAnsi="Times New Roman" w:cs="Times New Roman"/>
          <w:b/>
          <w:sz w:val="24"/>
        </w:rPr>
        <w:tab/>
      </w:r>
      <w:r>
        <w:rPr>
          <w:rFonts w:ascii="Times New Roman" w:eastAsia="Times New Roman" w:hAnsi="Times New Roman" w:cs="Times New Roman"/>
          <w:b/>
          <w:color w:val="000000"/>
          <w:sz w:val="24"/>
        </w:rPr>
        <w:t>Стимулирующие выплаты</w:t>
      </w:r>
    </w:p>
    <w:p w:rsidR="00E63B43" w:rsidRDefault="00E63B43">
      <w:pPr>
        <w:spacing w:after="0" w:line="240" w:lineRule="auto"/>
        <w:ind w:firstLine="705"/>
        <w:jc w:val="both"/>
        <w:rPr>
          <w:rFonts w:ascii="Times New Roman" w:eastAsia="Times New Roman" w:hAnsi="Times New Roman" w:cs="Times New Roman"/>
          <w:color w:val="000000"/>
          <w:sz w:val="24"/>
        </w:rPr>
      </w:pPr>
    </w:p>
    <w:p w:rsidR="00E63B43" w:rsidRDefault="003773F0">
      <w:pPr>
        <w:spacing w:after="0" w:line="240" w:lineRule="auto"/>
        <w:ind w:firstLine="70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5.1. Выплаты стимулирующего характера, размеры и условия их осуществления устанавливаются коллективными договорами, соглашениями в соответствии с перечнем видов выплат стимулирующего характера в государственных  учреждениях Республики  Крым в  пределах  фонда  оплаты  труда.</w:t>
      </w:r>
    </w:p>
    <w:p w:rsidR="00E63B43" w:rsidRDefault="003773F0">
      <w:pPr>
        <w:spacing w:after="0" w:line="240" w:lineRule="auto"/>
        <w:ind w:firstLine="70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E63B43" w:rsidRDefault="003773F0">
      <w:pPr>
        <w:spacing w:after="0" w:line="240" w:lineRule="auto"/>
        <w:ind w:firstLine="70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Выплаты стимулирующего характера устанавливаются работнику с учетом критериев, позволяющих оценить результативность и качество его работы.</w:t>
      </w:r>
    </w:p>
    <w:p w:rsidR="00E63B43" w:rsidRDefault="00E63B43">
      <w:pPr>
        <w:spacing w:after="0" w:line="240" w:lineRule="auto"/>
        <w:ind w:firstLine="705"/>
        <w:jc w:val="both"/>
        <w:rPr>
          <w:rFonts w:ascii="Times New Roman" w:eastAsia="Times New Roman" w:hAnsi="Times New Roman" w:cs="Times New Roman"/>
          <w:color w:val="000000"/>
          <w:sz w:val="24"/>
        </w:rPr>
      </w:pPr>
    </w:p>
    <w:p w:rsidR="00E63B43" w:rsidRDefault="003773F0">
      <w:pPr>
        <w:spacing w:after="0" w:line="240" w:lineRule="auto"/>
        <w:ind w:firstLine="70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5.2 К стимулирующим выплатам относятся следующие виды выплат:</w:t>
      </w:r>
    </w:p>
    <w:p w:rsidR="00E63B43" w:rsidRDefault="00E63B43">
      <w:pPr>
        <w:spacing w:after="0" w:line="240" w:lineRule="auto"/>
        <w:ind w:firstLine="705"/>
        <w:jc w:val="both"/>
        <w:rPr>
          <w:rFonts w:ascii="Times New Roman" w:eastAsia="Times New Roman" w:hAnsi="Times New Roman" w:cs="Times New Roman"/>
          <w:color w:val="000000"/>
          <w:sz w:val="24"/>
        </w:rPr>
      </w:pPr>
    </w:p>
    <w:p w:rsidR="00E63B43" w:rsidRDefault="003773F0">
      <w:pPr>
        <w:spacing w:after="0" w:line="240" w:lineRule="auto"/>
        <w:ind w:firstLine="85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5.2.1. Выплаты за интенсивность и высокие результаты работы:</w:t>
      </w:r>
    </w:p>
    <w:p w:rsidR="00E63B43" w:rsidRDefault="003773F0">
      <w:pPr>
        <w:spacing w:after="0" w:line="240" w:lineRule="auto"/>
        <w:ind w:firstLine="85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надбавка за интенсивность труда;</w:t>
      </w:r>
    </w:p>
    <w:p w:rsidR="00E63B43" w:rsidRDefault="003773F0">
      <w:pPr>
        <w:spacing w:after="0" w:line="240" w:lineRule="auto"/>
        <w:ind w:firstLine="85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премия за высокие результаты работы;</w:t>
      </w:r>
    </w:p>
    <w:p w:rsidR="00E63B43" w:rsidRDefault="003773F0">
      <w:pPr>
        <w:spacing w:after="0" w:line="240" w:lineRule="auto"/>
        <w:ind w:firstLine="85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премия за выполнение особо важных и ответственных работ.</w:t>
      </w:r>
    </w:p>
    <w:p w:rsidR="00E63B43" w:rsidRDefault="003773F0">
      <w:pPr>
        <w:spacing w:after="0" w:line="240" w:lineRule="auto"/>
        <w:ind w:firstLine="85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Конкретный размер выплаты за интенсивность и высокие результаты определяется в процентах от должностного оклада или тарифной ставки (оклада) работника или в абсолютном размере. Порядок установления выплаты закрепляется локальным нормативным актом образовательной организации (с учетом рекомендаций, предусмотренных письмом Министерства образования и науки Российской Федерации от  20 июня 2013 года  № АП-1073/02). Выплата устанавливается на срок не более одного года.</w:t>
      </w:r>
    </w:p>
    <w:p w:rsidR="00E63B43" w:rsidRDefault="003773F0">
      <w:pPr>
        <w:spacing w:after="0" w:line="240" w:lineRule="auto"/>
        <w:ind w:firstLine="85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5.2.1.1. Размеры надбавки за интенсивность устанавливаются руководителем в пределах фонда оплаты труда на основании представлений руководителей структурных подразделений учреждения по согласованию с представительным органом работников.</w:t>
      </w:r>
    </w:p>
    <w:p w:rsidR="00E63B43" w:rsidRDefault="003773F0">
      <w:pPr>
        <w:spacing w:after="0" w:line="240" w:lineRule="auto"/>
        <w:ind w:firstLine="85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При установлении надбавки следует учитывать:</w:t>
      </w:r>
    </w:p>
    <w:p w:rsidR="00E63B43" w:rsidRDefault="003773F0">
      <w:pPr>
        <w:spacing w:after="0" w:line="240" w:lineRule="auto"/>
        <w:ind w:firstLine="85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интенсивность и напряженность работы;</w:t>
      </w:r>
    </w:p>
    <w:p w:rsidR="00E63B43" w:rsidRDefault="003773F0">
      <w:pPr>
        <w:spacing w:after="0" w:line="240" w:lineRule="auto"/>
        <w:ind w:firstLine="85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успешное и добросовестное исполнение работником своих должностных обязанностей в соответствующем периоде;</w:t>
      </w:r>
    </w:p>
    <w:p w:rsidR="00E63B43" w:rsidRDefault="003773F0">
      <w:pPr>
        <w:spacing w:after="0" w:line="240" w:lineRule="auto"/>
        <w:ind w:firstLine="85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организацию и проведение мероприятий, направленных на повышение авторитета и имиджа учреждения;</w:t>
      </w:r>
    </w:p>
    <w:p w:rsidR="00E63B43" w:rsidRDefault="003773F0">
      <w:pPr>
        <w:spacing w:after="0" w:line="240" w:lineRule="auto"/>
        <w:ind w:firstLine="85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выполнение работ, не входящих в круг должностных обязанностей.</w:t>
      </w:r>
    </w:p>
    <w:p w:rsidR="00E63B43" w:rsidRDefault="003773F0">
      <w:pPr>
        <w:spacing w:after="0" w:line="240" w:lineRule="auto"/>
        <w:ind w:firstLine="85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5.2.1.2. Премия за высокие результаты работы.</w:t>
      </w:r>
    </w:p>
    <w:p w:rsidR="00E63B43" w:rsidRDefault="003773F0">
      <w:pPr>
        <w:spacing w:after="0" w:line="240" w:lineRule="auto"/>
        <w:ind w:firstLine="85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Размеры премии за высокие результаты работы устанавливаются руководителем в пределах фонда оплаты труда на основании представлений руководителей структурных подразделений учреждения по согласованию с представительным органом работников.</w:t>
      </w:r>
    </w:p>
    <w:p w:rsidR="00E63B43" w:rsidRDefault="003773F0">
      <w:pPr>
        <w:spacing w:after="0" w:line="240" w:lineRule="auto"/>
        <w:ind w:firstLine="85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При установлении премии следует учитывать:</w:t>
      </w:r>
    </w:p>
    <w:p w:rsidR="00E63B43" w:rsidRDefault="003773F0">
      <w:pPr>
        <w:spacing w:after="0" w:line="240" w:lineRule="auto"/>
        <w:ind w:firstLine="85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стабильно высокие показатели результативности работы;</w:t>
      </w:r>
    </w:p>
    <w:p w:rsidR="00E63B43" w:rsidRDefault="003773F0">
      <w:pPr>
        <w:spacing w:after="0" w:line="240" w:lineRule="auto"/>
        <w:ind w:firstLine="85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применение в работе передовых методов труда, высокие достижения в работе; сложность выполняемой работы.</w:t>
      </w:r>
    </w:p>
    <w:p w:rsidR="00E63B43" w:rsidRDefault="003773F0">
      <w:pPr>
        <w:spacing w:after="0" w:line="240" w:lineRule="auto"/>
        <w:ind w:firstLine="85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5.2.1.3. Премия за выполнение особо важных и ответственных работ.</w:t>
      </w:r>
    </w:p>
    <w:p w:rsidR="00E63B43" w:rsidRDefault="003773F0">
      <w:pPr>
        <w:spacing w:after="0" w:line="240" w:lineRule="auto"/>
        <w:ind w:firstLine="85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Размеры премии за выполнение особо важных и ответственных работ устанавливаются руководителем в пределах фонда оплаты труда на основании представлений руководителей структурных подразделений учреждения по согласованию с представительным органом работников.</w:t>
      </w:r>
    </w:p>
    <w:p w:rsidR="00E63B43" w:rsidRDefault="003773F0">
      <w:pPr>
        <w:spacing w:after="0" w:line="240" w:lineRule="auto"/>
        <w:ind w:firstLine="85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Премия за выполнение особо важных и ответственных работ выплачивается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 Размер премии может устанавливаться как в абсолютном значении, так и в процентном отношении к окладу.</w:t>
      </w:r>
    </w:p>
    <w:p w:rsidR="00E63B43" w:rsidRDefault="003773F0">
      <w:pPr>
        <w:spacing w:after="0" w:line="240" w:lineRule="auto"/>
        <w:ind w:firstLine="85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Максимальным размером премия за выполнение особо важных работ и проведение мероприятий не ограничивается.</w:t>
      </w:r>
    </w:p>
    <w:p w:rsidR="00E63B43" w:rsidRDefault="00E63B43">
      <w:pPr>
        <w:spacing w:after="0" w:line="240" w:lineRule="auto"/>
        <w:ind w:firstLine="851"/>
        <w:jc w:val="both"/>
        <w:rPr>
          <w:rFonts w:ascii="Times New Roman" w:eastAsia="Times New Roman" w:hAnsi="Times New Roman" w:cs="Times New Roman"/>
          <w:color w:val="000000"/>
          <w:sz w:val="24"/>
        </w:rPr>
      </w:pPr>
    </w:p>
    <w:p w:rsidR="00E63B43" w:rsidRDefault="003773F0">
      <w:pPr>
        <w:spacing w:after="0" w:line="240" w:lineRule="auto"/>
        <w:ind w:firstLine="85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5.2.2. Выплаты за качество выполняемых работ:</w:t>
      </w:r>
    </w:p>
    <w:p w:rsidR="00E63B43" w:rsidRDefault="003773F0">
      <w:pPr>
        <w:spacing w:after="0" w:line="240" w:lineRule="auto"/>
        <w:ind w:firstLine="85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премия за образцовое выполнение государственного задания;</w:t>
      </w:r>
    </w:p>
    <w:p w:rsidR="00E63B43" w:rsidRDefault="003773F0">
      <w:pPr>
        <w:spacing w:after="0" w:line="240" w:lineRule="auto"/>
        <w:ind w:firstLine="85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надбавка за наличие квалификационной категории.</w:t>
      </w:r>
    </w:p>
    <w:p w:rsidR="00E63B43" w:rsidRDefault="003773F0">
      <w:pPr>
        <w:spacing w:after="0" w:line="240" w:lineRule="auto"/>
        <w:ind w:firstLine="85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5.2.2.1. Размеры премии за образцовое выполнение государственного задания устанавливаются руководителем в пределах фонда оплаты труда на основании представлений руководителей структурных подразделений учреждения по согласованию с представительным органом работников.</w:t>
      </w:r>
    </w:p>
    <w:p w:rsidR="00E63B43" w:rsidRDefault="003773F0">
      <w:pPr>
        <w:spacing w:after="0" w:line="240" w:lineRule="auto"/>
        <w:ind w:firstLine="85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Премия за образцовое выполнение государственного задания устанавливается в соответствии с показателями и критериями оценки эффективности деятельности работников, утвержденными локальными нормативными актами образовательной организации.</w:t>
      </w:r>
    </w:p>
    <w:p w:rsidR="00E63B43" w:rsidRDefault="003773F0">
      <w:pPr>
        <w:spacing w:after="0" w:line="240" w:lineRule="auto"/>
        <w:ind w:firstLine="85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В качестве критериев для оценки качества деятельности работников используются индикаторы, указывающие на их участие в создании и использовании ресурсов образовательной организации (человеческих, материально-технических, финансовых, технологических и информационных).</w:t>
      </w:r>
    </w:p>
    <w:p w:rsidR="00E63B43" w:rsidRDefault="003773F0">
      <w:pPr>
        <w:spacing w:after="0" w:line="240" w:lineRule="auto"/>
        <w:ind w:firstLine="85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Индикатор должен быть представлен в исчислимом формате (в баллах, единицах, штуках, долях, процентах и пр.) для эффективного использования в качестве инструмента оценки деятельности.</w:t>
      </w:r>
    </w:p>
    <w:p w:rsidR="00E63B43" w:rsidRDefault="003773F0">
      <w:pPr>
        <w:spacing w:after="0" w:line="240" w:lineRule="auto"/>
        <w:ind w:firstLine="85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Оценка деятельности с использованием индикаторов осуществляется на основании статистических данных, результатов диагностик, замеров, опросов и пр.</w:t>
      </w:r>
    </w:p>
    <w:p w:rsidR="00E63B43" w:rsidRDefault="003773F0">
      <w:pPr>
        <w:spacing w:after="0" w:line="240" w:lineRule="auto"/>
        <w:ind w:firstLine="85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Инструменты оценки (критерии, типы работы и индикаторы, оценивающие данный критерий, вес индикатора) устанавливаются в зависимости от принятых показателей анализа деятельности образовательной организации.</w:t>
      </w:r>
    </w:p>
    <w:p w:rsidR="00E63B43" w:rsidRDefault="003773F0">
      <w:pPr>
        <w:spacing w:after="0" w:line="240" w:lineRule="auto"/>
        <w:ind w:firstLine="85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Порядок установления выплаты закрепляется локальным нормативным актом образовательной организации. </w:t>
      </w:r>
    </w:p>
    <w:p w:rsidR="00E63B43" w:rsidRDefault="003773F0">
      <w:pPr>
        <w:spacing w:after="0" w:line="240" w:lineRule="auto"/>
        <w:ind w:firstLine="85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5.2.2.2. Надбавка за наличие квалификационной категории устанавливается в размере от базовой единицы:</w:t>
      </w:r>
    </w:p>
    <w:p w:rsidR="00E63B43" w:rsidRDefault="003773F0">
      <w:pPr>
        <w:spacing w:after="0" w:line="240" w:lineRule="auto"/>
        <w:ind w:firstLine="85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специалистам;</w:t>
      </w:r>
    </w:p>
    <w:p w:rsidR="00E63B43" w:rsidRDefault="003773F0">
      <w:pPr>
        <w:spacing w:after="0" w:line="240" w:lineRule="auto"/>
        <w:ind w:firstLine="85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руководителям образовательных организаций (по педагогической деятельности).</w:t>
      </w:r>
    </w:p>
    <w:p w:rsidR="00B029C5" w:rsidRDefault="003773F0" w:rsidP="00D00A66">
      <w:pPr>
        <w:spacing w:after="0" w:line="240" w:lineRule="auto"/>
        <w:ind w:firstLine="85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Размер надбавки за квалификационн</w:t>
      </w:r>
      <w:r w:rsidR="00D00A66">
        <w:rPr>
          <w:rFonts w:ascii="Times New Roman" w:eastAsia="Times New Roman" w:hAnsi="Times New Roman" w:cs="Times New Roman"/>
          <w:color w:val="000000"/>
          <w:sz w:val="24"/>
        </w:rPr>
        <w:t>ую категорию указан в таблице 8.</w:t>
      </w:r>
    </w:p>
    <w:p w:rsidR="00B029C5" w:rsidRDefault="00B029C5">
      <w:pPr>
        <w:spacing w:after="0" w:line="240" w:lineRule="auto"/>
        <w:ind w:firstLine="705"/>
        <w:jc w:val="both"/>
        <w:rPr>
          <w:rFonts w:ascii="Times New Roman" w:eastAsia="Times New Roman" w:hAnsi="Times New Roman" w:cs="Times New Roman"/>
          <w:color w:val="000000"/>
          <w:sz w:val="24"/>
        </w:rPr>
      </w:pPr>
    </w:p>
    <w:p w:rsidR="00B029C5" w:rsidRDefault="00B029C5">
      <w:pPr>
        <w:spacing w:after="0" w:line="240" w:lineRule="auto"/>
        <w:ind w:firstLine="705"/>
        <w:jc w:val="both"/>
        <w:rPr>
          <w:rFonts w:ascii="Times New Roman" w:eastAsia="Times New Roman" w:hAnsi="Times New Roman" w:cs="Times New Roman"/>
          <w:color w:val="000000"/>
          <w:sz w:val="24"/>
        </w:rPr>
      </w:pPr>
    </w:p>
    <w:p w:rsidR="00B029C5" w:rsidRDefault="00B029C5">
      <w:pPr>
        <w:spacing w:after="0" w:line="240" w:lineRule="auto"/>
        <w:ind w:firstLine="705"/>
        <w:jc w:val="both"/>
        <w:rPr>
          <w:rFonts w:ascii="Times New Roman" w:eastAsia="Times New Roman" w:hAnsi="Times New Roman" w:cs="Times New Roman"/>
          <w:color w:val="000000"/>
          <w:sz w:val="24"/>
        </w:rPr>
      </w:pPr>
    </w:p>
    <w:p w:rsidR="00E422FB" w:rsidRDefault="00E422FB">
      <w:pPr>
        <w:spacing w:after="0" w:line="240" w:lineRule="auto"/>
        <w:ind w:firstLine="705"/>
        <w:jc w:val="both"/>
        <w:rPr>
          <w:rFonts w:ascii="Times New Roman" w:eastAsia="Times New Roman" w:hAnsi="Times New Roman" w:cs="Times New Roman"/>
          <w:color w:val="000000"/>
          <w:sz w:val="24"/>
        </w:rPr>
      </w:pPr>
    </w:p>
    <w:p w:rsidR="00E422FB" w:rsidRDefault="00E422FB">
      <w:pPr>
        <w:spacing w:after="0" w:line="240" w:lineRule="auto"/>
        <w:ind w:firstLine="705"/>
        <w:jc w:val="both"/>
        <w:rPr>
          <w:rFonts w:ascii="Times New Roman" w:eastAsia="Times New Roman" w:hAnsi="Times New Roman" w:cs="Times New Roman"/>
          <w:color w:val="000000"/>
          <w:sz w:val="24"/>
        </w:rPr>
      </w:pPr>
    </w:p>
    <w:p w:rsidR="00E422FB" w:rsidRDefault="00E422FB">
      <w:pPr>
        <w:spacing w:after="0" w:line="240" w:lineRule="auto"/>
        <w:ind w:firstLine="705"/>
        <w:jc w:val="both"/>
        <w:rPr>
          <w:rFonts w:ascii="Times New Roman" w:eastAsia="Times New Roman" w:hAnsi="Times New Roman" w:cs="Times New Roman"/>
          <w:color w:val="000000"/>
          <w:sz w:val="24"/>
        </w:rPr>
      </w:pPr>
    </w:p>
    <w:p w:rsidR="00E422FB" w:rsidRDefault="00E422FB">
      <w:pPr>
        <w:spacing w:after="0" w:line="240" w:lineRule="auto"/>
        <w:ind w:firstLine="705"/>
        <w:jc w:val="both"/>
        <w:rPr>
          <w:rFonts w:ascii="Times New Roman" w:eastAsia="Times New Roman" w:hAnsi="Times New Roman" w:cs="Times New Roman"/>
          <w:color w:val="000000"/>
          <w:sz w:val="24"/>
        </w:rPr>
      </w:pPr>
    </w:p>
    <w:p w:rsidR="00E63B43" w:rsidRDefault="003773F0">
      <w:pPr>
        <w:spacing w:after="0" w:line="240" w:lineRule="auto"/>
        <w:ind w:firstLine="705"/>
        <w:jc w:val="right"/>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Таблица 8</w:t>
      </w:r>
    </w:p>
    <w:p w:rsidR="00E63B43" w:rsidRDefault="00E63B43">
      <w:pPr>
        <w:spacing w:after="0" w:line="240" w:lineRule="auto"/>
        <w:ind w:firstLine="705"/>
        <w:jc w:val="both"/>
        <w:rPr>
          <w:rFonts w:ascii="Times New Roman" w:eastAsia="Times New Roman" w:hAnsi="Times New Roman" w:cs="Times New Roman"/>
          <w:color w:val="000000"/>
          <w:sz w:val="24"/>
        </w:rPr>
      </w:pPr>
    </w:p>
    <w:p w:rsidR="00E63B43" w:rsidRDefault="003773F0">
      <w:pPr>
        <w:spacing w:after="0" w:line="240" w:lineRule="auto"/>
        <w:ind w:firstLine="705"/>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Размер надбавки за квалификационную категорию</w:t>
      </w:r>
    </w:p>
    <w:p w:rsidR="00E63B43" w:rsidRDefault="00E63B43">
      <w:pPr>
        <w:spacing w:after="0" w:line="240" w:lineRule="auto"/>
        <w:ind w:firstLine="705"/>
        <w:jc w:val="both"/>
        <w:rPr>
          <w:rFonts w:ascii="Times New Roman" w:eastAsia="Times New Roman" w:hAnsi="Times New Roman" w:cs="Times New Roman"/>
          <w:color w:val="000000"/>
          <w:sz w:val="24"/>
        </w:rPr>
      </w:pPr>
    </w:p>
    <w:tbl>
      <w:tblPr>
        <w:tblW w:w="0" w:type="auto"/>
        <w:tblInd w:w="62" w:type="dxa"/>
        <w:tblCellMar>
          <w:left w:w="10" w:type="dxa"/>
          <w:right w:w="10" w:type="dxa"/>
        </w:tblCellMar>
        <w:tblLook w:val="0000" w:firstRow="0" w:lastRow="0" w:firstColumn="0" w:lastColumn="0" w:noHBand="0" w:noVBand="0"/>
      </w:tblPr>
      <w:tblGrid>
        <w:gridCol w:w="4002"/>
        <w:gridCol w:w="5415"/>
      </w:tblGrid>
      <w:tr w:rsidR="00E63B43">
        <w:trPr>
          <w:trHeight w:val="1"/>
        </w:trPr>
        <w:tc>
          <w:tcPr>
            <w:tcW w:w="420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63B43" w:rsidRDefault="003773F0">
            <w:pPr>
              <w:spacing w:after="0" w:line="240" w:lineRule="auto"/>
              <w:ind w:firstLine="720"/>
              <w:jc w:val="center"/>
            </w:pPr>
            <w:r>
              <w:rPr>
                <w:rFonts w:ascii="Times New Roman" w:eastAsia="Times New Roman" w:hAnsi="Times New Roman" w:cs="Times New Roman"/>
                <w:color w:val="000000"/>
                <w:sz w:val="24"/>
              </w:rPr>
              <w:t>Основание для установления коэффициента</w:t>
            </w:r>
          </w:p>
        </w:tc>
        <w:tc>
          <w:tcPr>
            <w:tcW w:w="57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63B43" w:rsidRDefault="003773F0">
            <w:pPr>
              <w:spacing w:after="0" w:line="240" w:lineRule="auto"/>
              <w:ind w:firstLine="720"/>
              <w:jc w:val="center"/>
            </w:pPr>
            <w:r>
              <w:rPr>
                <w:rFonts w:ascii="Times New Roman" w:eastAsia="Times New Roman" w:hAnsi="Times New Roman" w:cs="Times New Roman"/>
                <w:color w:val="000000"/>
                <w:sz w:val="24"/>
              </w:rPr>
              <w:t>Размер надбавки за квалификационную категорию</w:t>
            </w:r>
          </w:p>
        </w:tc>
      </w:tr>
      <w:tr w:rsidR="00E63B43">
        <w:trPr>
          <w:trHeight w:val="1"/>
        </w:trPr>
        <w:tc>
          <w:tcPr>
            <w:tcW w:w="4202" w:type="dxa"/>
            <w:vMerge/>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63B43" w:rsidRDefault="00E63B43">
            <w:pPr>
              <w:rPr>
                <w:rFonts w:ascii="Calibri" w:eastAsia="Calibri" w:hAnsi="Calibri" w:cs="Calibri"/>
              </w:rPr>
            </w:pPr>
          </w:p>
        </w:tc>
        <w:tc>
          <w:tcPr>
            <w:tcW w:w="57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63B43" w:rsidRDefault="003773F0">
            <w:pPr>
              <w:spacing w:after="0" w:line="240" w:lineRule="auto"/>
              <w:jc w:val="center"/>
            </w:pPr>
            <w:r>
              <w:rPr>
                <w:rFonts w:ascii="Times New Roman" w:eastAsia="Times New Roman" w:hAnsi="Times New Roman" w:cs="Times New Roman"/>
                <w:color w:val="000000"/>
                <w:sz w:val="24"/>
              </w:rPr>
              <w:t>В образовательных организациях, кроме организаций высшего профессионального образования и дополнительного профессионального образования</w:t>
            </w:r>
          </w:p>
        </w:tc>
      </w:tr>
      <w:tr w:rsidR="00E63B43">
        <w:trPr>
          <w:trHeight w:val="1"/>
        </w:trPr>
        <w:tc>
          <w:tcPr>
            <w:tcW w:w="420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63B43" w:rsidRDefault="003773F0">
            <w:pPr>
              <w:spacing w:after="0" w:line="240" w:lineRule="auto"/>
              <w:jc w:val="center"/>
            </w:pPr>
            <w:r>
              <w:rPr>
                <w:rFonts w:ascii="Times New Roman" w:eastAsia="Times New Roman" w:hAnsi="Times New Roman" w:cs="Times New Roman"/>
                <w:color w:val="000000"/>
                <w:sz w:val="24"/>
              </w:rPr>
              <w:t>1</w:t>
            </w:r>
          </w:p>
        </w:tc>
        <w:tc>
          <w:tcPr>
            <w:tcW w:w="57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63B43" w:rsidRDefault="003773F0">
            <w:pPr>
              <w:spacing w:after="0" w:line="240" w:lineRule="auto"/>
              <w:jc w:val="center"/>
            </w:pPr>
            <w:r>
              <w:rPr>
                <w:rFonts w:ascii="Times New Roman" w:eastAsia="Times New Roman" w:hAnsi="Times New Roman" w:cs="Times New Roman"/>
                <w:color w:val="000000"/>
                <w:sz w:val="24"/>
              </w:rPr>
              <w:t>2</w:t>
            </w:r>
          </w:p>
        </w:tc>
      </w:tr>
      <w:tr w:rsidR="00E63B43">
        <w:trPr>
          <w:trHeight w:val="1"/>
        </w:trPr>
        <w:tc>
          <w:tcPr>
            <w:tcW w:w="420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63B43" w:rsidRDefault="003773F0">
            <w:pPr>
              <w:spacing w:after="0" w:line="240" w:lineRule="auto"/>
              <w:ind w:firstLine="720"/>
              <w:jc w:val="both"/>
            </w:pPr>
            <w:r>
              <w:rPr>
                <w:rFonts w:ascii="Times New Roman" w:eastAsia="Times New Roman" w:hAnsi="Times New Roman" w:cs="Times New Roman"/>
                <w:color w:val="000000"/>
                <w:sz w:val="24"/>
              </w:rPr>
              <w:t>Квалификационная категория (по педагогической деятельности):</w:t>
            </w:r>
          </w:p>
        </w:tc>
        <w:tc>
          <w:tcPr>
            <w:tcW w:w="57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63B43" w:rsidRDefault="00E63B43">
            <w:pPr>
              <w:spacing w:after="0" w:line="240" w:lineRule="auto"/>
              <w:ind w:firstLine="720"/>
              <w:jc w:val="both"/>
              <w:rPr>
                <w:rFonts w:ascii="Calibri" w:eastAsia="Calibri" w:hAnsi="Calibri" w:cs="Calibri"/>
              </w:rPr>
            </w:pPr>
          </w:p>
        </w:tc>
      </w:tr>
      <w:tr w:rsidR="00E63B43">
        <w:trPr>
          <w:trHeight w:val="1"/>
        </w:trPr>
        <w:tc>
          <w:tcPr>
            <w:tcW w:w="420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63B43" w:rsidRDefault="003773F0">
            <w:pPr>
              <w:spacing w:after="0" w:line="240" w:lineRule="auto"/>
              <w:ind w:firstLine="720"/>
              <w:jc w:val="both"/>
            </w:pPr>
            <w:r>
              <w:rPr>
                <w:rFonts w:ascii="Times New Roman" w:eastAsia="Times New Roman" w:hAnsi="Times New Roman" w:cs="Times New Roman"/>
                <w:color w:val="000000"/>
                <w:sz w:val="24"/>
              </w:rPr>
              <w:t>высшая категория</w:t>
            </w:r>
          </w:p>
        </w:tc>
        <w:tc>
          <w:tcPr>
            <w:tcW w:w="57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63B43" w:rsidRDefault="003773F0">
            <w:pPr>
              <w:spacing w:after="0" w:line="240" w:lineRule="auto"/>
              <w:jc w:val="center"/>
            </w:pPr>
            <w:r>
              <w:rPr>
                <w:rFonts w:ascii="Times New Roman" w:eastAsia="Times New Roman" w:hAnsi="Times New Roman" w:cs="Times New Roman"/>
                <w:color w:val="000000"/>
                <w:sz w:val="24"/>
              </w:rPr>
              <w:t>0,35</w:t>
            </w:r>
          </w:p>
        </w:tc>
      </w:tr>
      <w:tr w:rsidR="00E63B43">
        <w:trPr>
          <w:trHeight w:val="1"/>
        </w:trPr>
        <w:tc>
          <w:tcPr>
            <w:tcW w:w="420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63B43" w:rsidRDefault="003773F0">
            <w:pPr>
              <w:spacing w:after="0" w:line="240" w:lineRule="auto"/>
              <w:ind w:firstLine="720"/>
              <w:jc w:val="both"/>
            </w:pPr>
            <w:r>
              <w:rPr>
                <w:rFonts w:ascii="Times New Roman" w:eastAsia="Times New Roman" w:hAnsi="Times New Roman" w:cs="Times New Roman"/>
                <w:color w:val="000000"/>
                <w:sz w:val="24"/>
              </w:rPr>
              <w:t>первая категория</w:t>
            </w:r>
          </w:p>
        </w:tc>
        <w:tc>
          <w:tcPr>
            <w:tcW w:w="57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63B43" w:rsidRDefault="003773F0">
            <w:pPr>
              <w:spacing w:after="0" w:line="240" w:lineRule="auto"/>
              <w:jc w:val="center"/>
            </w:pPr>
            <w:r>
              <w:rPr>
                <w:rFonts w:ascii="Times New Roman" w:eastAsia="Times New Roman" w:hAnsi="Times New Roman" w:cs="Times New Roman"/>
                <w:color w:val="000000"/>
                <w:sz w:val="24"/>
              </w:rPr>
              <w:t>0,20</w:t>
            </w:r>
          </w:p>
        </w:tc>
      </w:tr>
      <w:tr w:rsidR="00E63B43">
        <w:trPr>
          <w:trHeight w:val="1"/>
        </w:trPr>
        <w:tc>
          <w:tcPr>
            <w:tcW w:w="9962" w:type="dxa"/>
            <w:gridSpan w:val="2"/>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63B43" w:rsidRDefault="00E63B43">
            <w:pPr>
              <w:spacing w:after="0" w:line="240" w:lineRule="auto"/>
              <w:ind w:firstLine="720"/>
              <w:jc w:val="center"/>
              <w:rPr>
                <w:rFonts w:ascii="Calibri" w:eastAsia="Calibri" w:hAnsi="Calibri" w:cs="Calibri"/>
              </w:rPr>
            </w:pPr>
          </w:p>
        </w:tc>
      </w:tr>
      <w:tr w:rsidR="00E63B43">
        <w:trPr>
          <w:trHeight w:val="1"/>
        </w:trPr>
        <w:tc>
          <w:tcPr>
            <w:tcW w:w="420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63B43" w:rsidRDefault="003773F0">
            <w:pPr>
              <w:spacing w:after="0" w:line="240" w:lineRule="auto"/>
              <w:ind w:firstLine="720"/>
              <w:jc w:val="both"/>
            </w:pPr>
            <w:r>
              <w:rPr>
                <w:rFonts w:ascii="Times New Roman" w:eastAsia="Times New Roman" w:hAnsi="Times New Roman" w:cs="Times New Roman"/>
                <w:color w:val="000000"/>
                <w:sz w:val="24"/>
              </w:rPr>
              <w:t>Квалификационная категория (прочие специалисты, кроме педагогических работников):</w:t>
            </w:r>
          </w:p>
        </w:tc>
        <w:tc>
          <w:tcPr>
            <w:tcW w:w="57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63B43" w:rsidRDefault="00E63B43">
            <w:pPr>
              <w:spacing w:after="0" w:line="240" w:lineRule="auto"/>
              <w:ind w:firstLine="720"/>
              <w:jc w:val="center"/>
              <w:rPr>
                <w:rFonts w:ascii="Calibri" w:eastAsia="Calibri" w:hAnsi="Calibri" w:cs="Calibri"/>
              </w:rPr>
            </w:pPr>
          </w:p>
        </w:tc>
      </w:tr>
      <w:tr w:rsidR="00E63B43">
        <w:trPr>
          <w:trHeight w:val="1"/>
        </w:trPr>
        <w:tc>
          <w:tcPr>
            <w:tcW w:w="420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63B43" w:rsidRDefault="003773F0">
            <w:pPr>
              <w:spacing w:after="0" w:line="240" w:lineRule="auto"/>
              <w:ind w:firstLine="720"/>
              <w:jc w:val="both"/>
            </w:pPr>
            <w:r>
              <w:rPr>
                <w:rFonts w:ascii="Times New Roman" w:eastAsia="Times New Roman" w:hAnsi="Times New Roman" w:cs="Times New Roman"/>
                <w:color w:val="000000"/>
                <w:sz w:val="24"/>
              </w:rPr>
              <w:t>ведущий</w:t>
            </w:r>
          </w:p>
        </w:tc>
        <w:tc>
          <w:tcPr>
            <w:tcW w:w="57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63B43" w:rsidRDefault="003773F0">
            <w:pPr>
              <w:spacing w:after="0" w:line="240" w:lineRule="auto"/>
              <w:jc w:val="center"/>
            </w:pPr>
            <w:r>
              <w:rPr>
                <w:rFonts w:ascii="Times New Roman" w:eastAsia="Times New Roman" w:hAnsi="Times New Roman" w:cs="Times New Roman"/>
                <w:color w:val="000000"/>
                <w:sz w:val="24"/>
              </w:rPr>
              <w:t>0,20</w:t>
            </w:r>
          </w:p>
        </w:tc>
      </w:tr>
      <w:tr w:rsidR="00E63B43">
        <w:trPr>
          <w:trHeight w:val="1"/>
        </w:trPr>
        <w:tc>
          <w:tcPr>
            <w:tcW w:w="420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63B43" w:rsidRDefault="003773F0">
            <w:pPr>
              <w:spacing w:after="0" w:line="240" w:lineRule="auto"/>
              <w:ind w:firstLine="720"/>
              <w:jc w:val="both"/>
            </w:pPr>
            <w:r>
              <w:rPr>
                <w:rFonts w:ascii="Times New Roman" w:eastAsia="Times New Roman" w:hAnsi="Times New Roman" w:cs="Times New Roman"/>
                <w:color w:val="000000"/>
                <w:sz w:val="24"/>
              </w:rPr>
              <w:t>старший</w:t>
            </w:r>
          </w:p>
        </w:tc>
        <w:tc>
          <w:tcPr>
            <w:tcW w:w="57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63B43" w:rsidRDefault="003773F0">
            <w:pPr>
              <w:spacing w:after="0" w:line="240" w:lineRule="auto"/>
              <w:jc w:val="center"/>
            </w:pPr>
            <w:r>
              <w:rPr>
                <w:rFonts w:ascii="Times New Roman" w:eastAsia="Times New Roman" w:hAnsi="Times New Roman" w:cs="Times New Roman"/>
                <w:color w:val="000000"/>
                <w:sz w:val="24"/>
              </w:rPr>
              <w:t>0,15</w:t>
            </w:r>
          </w:p>
        </w:tc>
      </w:tr>
      <w:tr w:rsidR="00E63B43">
        <w:trPr>
          <w:trHeight w:val="1"/>
        </w:trPr>
        <w:tc>
          <w:tcPr>
            <w:tcW w:w="420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63B43" w:rsidRDefault="003773F0">
            <w:pPr>
              <w:spacing w:after="0" w:line="240" w:lineRule="auto"/>
              <w:ind w:firstLine="720"/>
              <w:jc w:val="both"/>
            </w:pPr>
            <w:r>
              <w:rPr>
                <w:rFonts w:ascii="Times New Roman" w:eastAsia="Times New Roman" w:hAnsi="Times New Roman" w:cs="Times New Roman"/>
                <w:color w:val="000000"/>
                <w:sz w:val="24"/>
              </w:rPr>
              <w:t>первая категория</w:t>
            </w:r>
          </w:p>
        </w:tc>
        <w:tc>
          <w:tcPr>
            <w:tcW w:w="57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63B43" w:rsidRDefault="003773F0">
            <w:pPr>
              <w:spacing w:after="0" w:line="240" w:lineRule="auto"/>
              <w:jc w:val="center"/>
            </w:pPr>
            <w:r>
              <w:rPr>
                <w:rFonts w:ascii="Times New Roman" w:eastAsia="Times New Roman" w:hAnsi="Times New Roman" w:cs="Times New Roman"/>
                <w:color w:val="000000"/>
                <w:sz w:val="24"/>
              </w:rPr>
              <w:t>0,10</w:t>
            </w:r>
          </w:p>
        </w:tc>
      </w:tr>
      <w:tr w:rsidR="00E63B43">
        <w:trPr>
          <w:trHeight w:val="1"/>
        </w:trPr>
        <w:tc>
          <w:tcPr>
            <w:tcW w:w="4202"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63B43" w:rsidRDefault="003773F0">
            <w:pPr>
              <w:spacing w:after="0" w:line="240" w:lineRule="auto"/>
              <w:ind w:firstLine="720"/>
              <w:jc w:val="both"/>
            </w:pPr>
            <w:r>
              <w:rPr>
                <w:rFonts w:ascii="Times New Roman" w:eastAsia="Times New Roman" w:hAnsi="Times New Roman" w:cs="Times New Roman"/>
                <w:color w:val="000000"/>
                <w:sz w:val="24"/>
              </w:rPr>
              <w:t>вторая категория</w:t>
            </w:r>
          </w:p>
        </w:tc>
        <w:tc>
          <w:tcPr>
            <w:tcW w:w="5760" w:type="dxa"/>
            <w:tcBorders>
              <w:top w:val="single" w:sz="4" w:space="0" w:color="000000"/>
              <w:left w:val="single" w:sz="4" w:space="0" w:color="000000"/>
              <w:bottom w:val="single" w:sz="4" w:space="0" w:color="000000"/>
              <w:right w:val="single" w:sz="4" w:space="0" w:color="000000"/>
            </w:tcBorders>
            <w:shd w:val="clear" w:color="000000" w:fill="FFFFFF"/>
            <w:tcMar>
              <w:left w:w="62" w:type="dxa"/>
              <w:right w:w="62" w:type="dxa"/>
            </w:tcMar>
          </w:tcPr>
          <w:p w:rsidR="00E63B43" w:rsidRDefault="003773F0">
            <w:pPr>
              <w:spacing w:after="0" w:line="240" w:lineRule="auto"/>
              <w:jc w:val="center"/>
            </w:pPr>
            <w:r>
              <w:rPr>
                <w:rFonts w:ascii="Times New Roman" w:eastAsia="Times New Roman" w:hAnsi="Times New Roman" w:cs="Times New Roman"/>
                <w:color w:val="000000"/>
                <w:sz w:val="24"/>
              </w:rPr>
              <w:t>0,05</w:t>
            </w:r>
          </w:p>
        </w:tc>
      </w:tr>
    </w:tbl>
    <w:p w:rsidR="00E63B43" w:rsidRDefault="00E63B43">
      <w:pPr>
        <w:spacing w:after="0" w:line="240" w:lineRule="auto"/>
        <w:ind w:firstLine="851"/>
        <w:jc w:val="both"/>
        <w:rPr>
          <w:rFonts w:ascii="Times New Roman" w:eastAsia="Times New Roman" w:hAnsi="Times New Roman" w:cs="Times New Roman"/>
          <w:color w:val="000000"/>
          <w:sz w:val="24"/>
        </w:rPr>
      </w:pPr>
    </w:p>
    <w:p w:rsidR="00E63B43" w:rsidRDefault="003773F0">
      <w:pPr>
        <w:spacing w:after="0" w:line="240" w:lineRule="auto"/>
        <w:ind w:firstLine="85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Молодым специалистам из числа педагогических работников установить надбавку в размере 0,10 от базовой единицы до момента прохождения работником первой аттестации.</w:t>
      </w:r>
    </w:p>
    <w:p w:rsidR="00E63B43" w:rsidRDefault="00E63B43">
      <w:pPr>
        <w:spacing w:after="0" w:line="240" w:lineRule="auto"/>
        <w:ind w:firstLine="851"/>
        <w:jc w:val="both"/>
        <w:rPr>
          <w:rFonts w:ascii="Times New Roman" w:eastAsia="Times New Roman" w:hAnsi="Times New Roman" w:cs="Times New Roman"/>
          <w:color w:val="000000"/>
          <w:sz w:val="24"/>
        </w:rPr>
      </w:pPr>
    </w:p>
    <w:p w:rsidR="00E63B43" w:rsidRDefault="003773F0">
      <w:pPr>
        <w:spacing w:after="0" w:line="240" w:lineRule="auto"/>
        <w:ind w:firstLine="85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5.2.3. Выплаты за стаж непрерывной работы, выслугу лет:</w:t>
      </w:r>
    </w:p>
    <w:p w:rsidR="00E63B43" w:rsidRDefault="003773F0">
      <w:pPr>
        <w:spacing w:after="0" w:line="240" w:lineRule="auto"/>
        <w:ind w:firstLine="85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надбавка за выслугу лет;</w:t>
      </w:r>
    </w:p>
    <w:p w:rsidR="00E63B43" w:rsidRDefault="003773F0">
      <w:pPr>
        <w:spacing w:after="0" w:line="240" w:lineRule="auto"/>
        <w:ind w:firstLine="85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надбавка за стаж непрерывной работы.</w:t>
      </w:r>
    </w:p>
    <w:p w:rsidR="00E63B43" w:rsidRDefault="003773F0">
      <w:pPr>
        <w:spacing w:after="0" w:line="240" w:lineRule="auto"/>
        <w:ind w:firstLine="85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Установление выплаты за стаж непрерывной работы, выслугу лет или  изменение  ее размера  проводится  со  дня  достижения   соответствующего  стажа, если документы  находятся в учреждении,  или  со  дня   представления  документа  о  стаже,  дающем право на  соответствующие  выплаты.</w:t>
      </w:r>
    </w:p>
    <w:p w:rsidR="00E63B43" w:rsidRDefault="003773F0">
      <w:pPr>
        <w:spacing w:after="0" w:line="240" w:lineRule="auto"/>
        <w:ind w:firstLine="85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5.2.3.1. Выплата педагогическим  работникам  за выслугу лет устанавливается в размере от базовой единицы:</w:t>
      </w:r>
    </w:p>
    <w:p w:rsidR="00E63B43" w:rsidRDefault="003773F0">
      <w:pPr>
        <w:spacing w:after="0" w:line="240" w:lineRule="auto"/>
        <w:ind w:firstLine="85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при выслуге лет свыше 3 лет - 10%;</w:t>
      </w:r>
    </w:p>
    <w:p w:rsidR="00E63B43" w:rsidRDefault="003773F0">
      <w:pPr>
        <w:spacing w:after="0" w:line="240" w:lineRule="auto"/>
        <w:ind w:firstLine="85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при выслуге лет свыше 10 лет - 25%;</w:t>
      </w:r>
    </w:p>
    <w:p w:rsidR="00E63B43" w:rsidRDefault="003773F0">
      <w:pPr>
        <w:spacing w:after="0" w:line="240" w:lineRule="auto"/>
        <w:ind w:firstLine="85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при выслуге лет свыше 20 лет - 40%.</w:t>
      </w:r>
    </w:p>
    <w:p w:rsidR="00E63B43" w:rsidRDefault="003773F0">
      <w:pPr>
        <w:spacing w:after="0" w:line="240" w:lineRule="auto"/>
        <w:ind w:firstLine="85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Основным документом для определения стажа педагогической работы является трудовая книжка работника.</w:t>
      </w:r>
    </w:p>
    <w:p w:rsidR="00E63B43" w:rsidRDefault="003773F0">
      <w:pPr>
        <w:spacing w:after="0" w:line="240" w:lineRule="auto"/>
        <w:ind w:firstLine="85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Стаж педагогической работы должен быть подтвержден записями в трудовой книжке; может быть установлен на основании надлежаще оформленных справок за подписью руководителей соответствующих образовательных организаций, скрепленных печатью, выданных на основании документов, подтверждающих стаж работы по специальности (приказы, послужные и тарификационные списки, книги учета личного состава, табельные книги, архивные описи и так далее). Справки должны содержать данные о наименовании образовательной организации, о должности и времени работы в этой должности, о дате выдачи справки, а также сведения, на основании которых выдана справка о работе.</w:t>
      </w:r>
    </w:p>
    <w:p w:rsidR="00E63B43" w:rsidRDefault="003773F0">
      <w:pPr>
        <w:spacing w:after="0" w:line="240" w:lineRule="auto"/>
        <w:ind w:firstLine="85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Периоды работы, входившие в стаж педагогической работы до вхождения Республики Крым в состав Российской Федерации, учитываются при определении выплаты педагогическим работникам за выслугу лет.</w:t>
      </w:r>
    </w:p>
    <w:p w:rsidR="00E63B43" w:rsidRDefault="00E63B43">
      <w:pPr>
        <w:spacing w:after="0" w:line="240" w:lineRule="auto"/>
        <w:ind w:firstLine="851"/>
        <w:jc w:val="both"/>
        <w:rPr>
          <w:rFonts w:ascii="Times New Roman" w:eastAsia="Times New Roman" w:hAnsi="Times New Roman" w:cs="Times New Roman"/>
          <w:color w:val="000000"/>
          <w:sz w:val="24"/>
        </w:rPr>
      </w:pPr>
    </w:p>
    <w:p w:rsidR="00E63B43" w:rsidRDefault="003773F0">
      <w:pPr>
        <w:spacing w:after="0" w:line="240" w:lineRule="auto"/>
        <w:ind w:firstLine="85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5.2.3.2. Надбавка работникам (кроме педагогических  работников) за стаж непрерывной работы в отрасли образования устанавливается в размере от базовой единицы:</w:t>
      </w:r>
    </w:p>
    <w:p w:rsidR="00E63B43" w:rsidRDefault="003773F0">
      <w:pPr>
        <w:spacing w:after="0" w:line="240" w:lineRule="auto"/>
        <w:ind w:firstLine="85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при наличии стажа непрерывной работы свыше 3 лет - 5%;</w:t>
      </w:r>
    </w:p>
    <w:p w:rsidR="00E63B43" w:rsidRDefault="003773F0">
      <w:pPr>
        <w:spacing w:after="0" w:line="240" w:lineRule="auto"/>
        <w:ind w:firstLine="85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при наличии стажа непрерывной работы свыше 10 лет - 15%;</w:t>
      </w:r>
    </w:p>
    <w:p w:rsidR="00E63B43" w:rsidRDefault="003773F0">
      <w:pPr>
        <w:spacing w:after="0" w:line="240" w:lineRule="auto"/>
        <w:ind w:firstLine="85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при наличии стажа непрерывной работы свыше 20 лет - 25%.</w:t>
      </w:r>
    </w:p>
    <w:p w:rsidR="00E63B43" w:rsidRDefault="003773F0">
      <w:pPr>
        <w:spacing w:after="0" w:line="240" w:lineRule="auto"/>
        <w:ind w:firstLine="85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Основным документом для определения стажа работы является трудовая книжка работника.</w:t>
      </w:r>
    </w:p>
    <w:p w:rsidR="00E63B43" w:rsidRDefault="003773F0">
      <w:pPr>
        <w:spacing w:after="0" w:line="240" w:lineRule="auto"/>
        <w:ind w:firstLine="85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Стаж работы должен быть подтвержден записями в трудовой книжке; может быть установлен на основании надлежаще оформленных справок за подписью руководителей соответствующих образовательных организаций, скрепленных печатью, выданных на основании документов, подтверждающих стаж работы по специальности (приказы, послужные и тарификационные списки, книги учета личного состава, табельные книги, архивные описи и так далее). Справки должны содержать данные о наименовании образовательной организации, о должности и времени работы в этой должности, о дате выдачи справки, а также сведения, на основании которых выдана справка о работе.</w:t>
      </w:r>
    </w:p>
    <w:p w:rsidR="00E63B43" w:rsidRDefault="003773F0">
      <w:pPr>
        <w:spacing w:after="0" w:line="240" w:lineRule="auto"/>
        <w:ind w:firstLine="85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Периоды работы, входившие в стаж работы до вхождения Автономной Республики Крым в состав Российской Федерации, учитываются при определении надбавки за стаж непрерывной работы в отрасли.</w:t>
      </w:r>
    </w:p>
    <w:p w:rsidR="00E63B43" w:rsidRDefault="00E63B43">
      <w:pPr>
        <w:spacing w:after="0" w:line="240" w:lineRule="auto"/>
        <w:ind w:firstLine="851"/>
        <w:jc w:val="both"/>
        <w:rPr>
          <w:rFonts w:ascii="Times New Roman" w:eastAsia="Times New Roman" w:hAnsi="Times New Roman" w:cs="Times New Roman"/>
          <w:color w:val="000000"/>
          <w:sz w:val="24"/>
        </w:rPr>
      </w:pPr>
    </w:p>
    <w:p w:rsidR="00E63B43" w:rsidRDefault="003773F0">
      <w:pPr>
        <w:spacing w:after="0" w:line="240" w:lineRule="auto"/>
        <w:ind w:firstLine="85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5.2.4. Премиальные выплаты по итогам работы:</w:t>
      </w:r>
    </w:p>
    <w:p w:rsidR="00E63B43" w:rsidRDefault="003773F0">
      <w:pPr>
        <w:spacing w:after="0" w:line="240" w:lineRule="auto"/>
        <w:ind w:firstLine="85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премия по итогам работы за месяц;</w:t>
      </w:r>
    </w:p>
    <w:p w:rsidR="00E63B43" w:rsidRDefault="003773F0">
      <w:pPr>
        <w:spacing w:after="0" w:line="240" w:lineRule="auto"/>
        <w:ind w:firstLine="85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премия по итогам работы за квартал;</w:t>
      </w:r>
    </w:p>
    <w:p w:rsidR="00E63B43" w:rsidRDefault="003773F0">
      <w:pPr>
        <w:spacing w:after="0" w:line="240" w:lineRule="auto"/>
        <w:ind w:firstLine="85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премия по итогам работы за год.</w:t>
      </w:r>
    </w:p>
    <w:p w:rsidR="00E63B43" w:rsidRDefault="003773F0">
      <w:pPr>
        <w:spacing w:after="0" w:line="240" w:lineRule="auto"/>
        <w:ind w:firstLine="85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Премия по итогам работы за период (за месяц, квартал, год) выплачивается с целью поощрения работников за общие результаты труда с учетом эффективности труда работников в соответствующем периоде, определяемой на основе показателей и критериев оценки эффективности труда, включая оценку качества и полноты оказываемых услуг. При премировании может учитываться как индивидуальный, так и коллективный результат труда.</w:t>
      </w:r>
    </w:p>
    <w:p w:rsidR="00E63B43" w:rsidRDefault="003773F0">
      <w:pPr>
        <w:spacing w:after="0" w:line="240" w:lineRule="auto"/>
        <w:ind w:firstLine="85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Размеры и условия осуществления выплаты премии по итогам работы для всех категорий работников учреждения устанавливаются в коллективном договоре, локальных нормативных актах, принимаемых с учетом мнения представительного органа работников на основе формализованных показателей и критериев эффективности работы.</w:t>
      </w:r>
    </w:p>
    <w:p w:rsidR="00E63B43" w:rsidRDefault="003773F0">
      <w:pPr>
        <w:spacing w:after="0" w:line="240" w:lineRule="auto"/>
        <w:ind w:firstLine="85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Максимальным размером премия по итогам работы не ограничивается.</w:t>
      </w:r>
    </w:p>
    <w:p w:rsidR="00E63B43" w:rsidRDefault="003773F0">
      <w:pPr>
        <w:spacing w:after="0" w:line="240" w:lineRule="auto"/>
        <w:ind w:firstLine="85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При определении размеров выплат по итогам работы учитывается:</w:t>
      </w:r>
    </w:p>
    <w:p w:rsidR="00E63B43" w:rsidRDefault="003773F0">
      <w:pPr>
        <w:spacing w:after="0" w:line="240" w:lineRule="auto"/>
        <w:ind w:firstLine="85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успешное и добросовестное исполнение работником своих должностных обязанностей в соответствующем периоде (отсутствие замечаний со стороны руководителей);</w:t>
      </w:r>
    </w:p>
    <w:p w:rsidR="00E63B43" w:rsidRDefault="003773F0">
      <w:pPr>
        <w:spacing w:after="0" w:line="240" w:lineRule="auto"/>
        <w:ind w:firstLine="85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достижение и превышение плановых и нормативных показателей работы;</w:t>
      </w:r>
    </w:p>
    <w:p w:rsidR="00E63B43" w:rsidRDefault="003773F0">
      <w:pPr>
        <w:spacing w:after="0" w:line="240" w:lineRule="auto"/>
        <w:ind w:firstLine="85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инициатива, творчество и применение в работе современных форм и методов организации труда;</w:t>
      </w:r>
    </w:p>
    <w:p w:rsidR="00E63B43" w:rsidRDefault="003773F0">
      <w:pPr>
        <w:spacing w:after="0" w:line="240" w:lineRule="auto"/>
        <w:ind w:firstLine="85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участие в выполнении важных работ, общественно значимых мероприятий.</w:t>
      </w:r>
    </w:p>
    <w:p w:rsidR="00E63B43" w:rsidRDefault="003773F0">
      <w:pPr>
        <w:spacing w:after="0" w:line="240" w:lineRule="auto"/>
        <w:ind w:firstLine="85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Премиальные выплаты по итогам работы выплачиваются в пределах доведенных бюджетных ассигнований, лимитов бюджетных обязательств бюджета Республики Крым и средств, поступающих от иной приносящей доход деятельности. Конкретный размер премиальных выплат по итогам работы определяется в процентах от должностного оклада или тарифной ставки (оклада) работника или в абсолютном размере. При увольнении работника по собственному желанию до истечения календарного месяца премия по итогам работы за месяц выплачивается пропорционально отработанному времени.</w:t>
      </w:r>
    </w:p>
    <w:p w:rsidR="00E63B43" w:rsidRDefault="003773F0">
      <w:pPr>
        <w:spacing w:after="0" w:line="240" w:lineRule="auto"/>
        <w:ind w:firstLine="851"/>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Порядок установления премиальных выплат по итогам работы закрепляется локальным нормативным актом образовательной организации».</w:t>
      </w:r>
    </w:p>
    <w:p w:rsidR="00E63B43" w:rsidRDefault="00E63B43">
      <w:pPr>
        <w:spacing w:after="0" w:line="240" w:lineRule="auto"/>
        <w:jc w:val="both"/>
        <w:rPr>
          <w:rFonts w:ascii="Times New Roman" w:eastAsia="Times New Roman" w:hAnsi="Times New Roman" w:cs="Times New Roman"/>
          <w:sz w:val="24"/>
        </w:rPr>
      </w:pPr>
    </w:p>
    <w:p w:rsidR="00E63B43" w:rsidRDefault="003773F0">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6. Социальные выплаты</w:t>
      </w:r>
    </w:p>
    <w:p w:rsidR="00E63B43" w:rsidRDefault="003773F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6.1. К социальным выплатам относится материальная помощь на оздоровление. </w:t>
      </w:r>
    </w:p>
    <w:p w:rsidR="00E63B43" w:rsidRDefault="003773F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6.2. Работникам образовательных организаций один раз в календарном году при уходе в ежегодный оплачиваемый отпуск выплачивается материальная помощь на оздоровление. </w:t>
      </w:r>
    </w:p>
    <w:p w:rsidR="00E63B43" w:rsidRDefault="003773F0">
      <w:pPr>
        <w:spacing w:after="0" w:line="240" w:lineRule="auto"/>
        <w:ind w:firstLine="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Выплата материальной помощи на оздоровление осуществляется в пределах доведенных бюджетных ассигнований, лимитов бюджетных обязательств бюджета Республики Крым и средств, поступающих от иной приносящей доход деятельности, на оплату труда. </w:t>
      </w:r>
    </w:p>
    <w:p w:rsidR="00E63B43" w:rsidRDefault="003773F0">
      <w:pPr>
        <w:spacing w:after="0" w:line="240" w:lineRule="auto"/>
        <w:ind w:firstLine="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Решение о выплате материальной помощи на оздоровление работнику принимается руководителем образовательной организации и оформляется его приказом. </w:t>
      </w:r>
    </w:p>
    <w:p w:rsidR="00E63B43" w:rsidRDefault="003773F0">
      <w:pPr>
        <w:spacing w:after="0" w:line="240" w:lineRule="auto"/>
        <w:ind w:firstLine="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В случае разделения ежегодного (очередного) оплачиваемого отпуска в установленном порядке на части материальная помощь на оздоровление выплачивается при предоставлении любой из частей указанного отпуска продолжительностью не менее 14 календарных дней. </w:t>
      </w:r>
    </w:p>
    <w:p w:rsidR="00E63B43" w:rsidRDefault="003773F0">
      <w:pPr>
        <w:spacing w:after="0" w:line="240" w:lineRule="auto"/>
        <w:ind w:firstLine="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Выплата материальной помощи на оздоровление осуществляется на основании письменного заявления работника по основному месту работы и основной занимаемой должности. </w:t>
      </w:r>
    </w:p>
    <w:p w:rsidR="00E63B43" w:rsidRDefault="003773F0">
      <w:pPr>
        <w:spacing w:after="0" w:line="240" w:lineRule="auto"/>
        <w:ind w:firstLine="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Размер материальной помощи на оздоровление устанавливается коллективным договором, соглашением, локальным нормативным актом образовательной организации. </w:t>
      </w:r>
    </w:p>
    <w:p w:rsidR="00E63B43" w:rsidRDefault="003773F0">
      <w:pPr>
        <w:spacing w:after="0" w:line="240" w:lineRule="auto"/>
        <w:ind w:firstLine="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Выплата материальной помощи на оздоровление не зависит от итогов оценки труда работника. </w:t>
      </w:r>
    </w:p>
    <w:p w:rsidR="00E63B43" w:rsidRDefault="003773F0">
      <w:pPr>
        <w:spacing w:after="0" w:line="240" w:lineRule="auto"/>
        <w:ind w:firstLine="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Материальная помощь на оздоровление в размере пропорционально отработанному времени выплачивается работнику, не отработавшему полный календарный год: </w:t>
      </w:r>
    </w:p>
    <w:p w:rsidR="00E63B43" w:rsidRDefault="003773F0">
      <w:pPr>
        <w:spacing w:after="0" w:line="240" w:lineRule="auto"/>
        <w:ind w:firstLine="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вновь принятому на работу, </w:t>
      </w:r>
    </w:p>
    <w:p w:rsidR="00E63B43" w:rsidRDefault="003773F0">
      <w:pPr>
        <w:spacing w:after="0" w:line="240" w:lineRule="auto"/>
        <w:ind w:firstLine="708"/>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при увольнении по собственному желанию, в том числе в связи с выходом на пенсию.</w:t>
      </w:r>
    </w:p>
    <w:p w:rsidR="00E63B43" w:rsidRDefault="003773F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xml:space="preserve">Материальная помощь на оздоровление не выплачивается: </w:t>
      </w:r>
    </w:p>
    <w:p w:rsidR="00E63B43" w:rsidRDefault="003773F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xml:space="preserve">- работнику, принятому на работу по совместительству; </w:t>
      </w:r>
    </w:p>
    <w:p w:rsidR="00E63B43" w:rsidRDefault="003773F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xml:space="preserve">- работнику, заключившему срочный трудовой договор (сроком до двух месяцев); </w:t>
      </w:r>
    </w:p>
    <w:p w:rsidR="00E63B43" w:rsidRDefault="003773F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b/>
        <w:t>- работнику, уволенному за виновные действия».</w:t>
      </w:r>
    </w:p>
    <w:p w:rsidR="00E63B43" w:rsidRDefault="00E63B43">
      <w:pPr>
        <w:spacing w:after="0" w:line="240" w:lineRule="auto"/>
        <w:jc w:val="both"/>
        <w:rPr>
          <w:rFonts w:ascii="Times New Roman" w:eastAsia="Times New Roman" w:hAnsi="Times New Roman" w:cs="Times New Roman"/>
          <w:spacing w:val="4"/>
          <w:sz w:val="24"/>
        </w:rPr>
      </w:pPr>
    </w:p>
    <w:p w:rsidR="00E63B43" w:rsidRDefault="003773F0">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7. Условия оплаты труда руководителя образовательной организации, </w:t>
      </w:r>
    </w:p>
    <w:p w:rsidR="00E63B43" w:rsidRDefault="003773F0">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его заместителей и главного бухгалтера.</w:t>
      </w:r>
    </w:p>
    <w:p w:rsidR="00E63B43" w:rsidRDefault="003773F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7.1. Заработная плата руководителя образовательной организации (филиала), его заместителей и главного бухгалтера состоит из должностного оклада, компенсационных, стимулирующих, социальных выплат, предусмотренных настоящим Положением.</w:t>
      </w:r>
    </w:p>
    <w:p w:rsidR="00E63B43" w:rsidRDefault="003773F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7.2. </w:t>
      </w:r>
      <w:r>
        <w:rPr>
          <w:rFonts w:ascii="Times New Roman" w:eastAsia="Times New Roman" w:hAnsi="Times New Roman" w:cs="Times New Roman"/>
          <w:color w:val="000000"/>
          <w:sz w:val="24"/>
        </w:rPr>
        <w:t>Должностной оклад, компенсационные, стимулирующие, социальные выплаты руководителю образовательной организации устанавливаются приказом исполнительного органа государственной власти Республики Крым, осуществляющего функции и полномочия учредителя в соответствии с настоящим Положением.</w:t>
      </w:r>
    </w:p>
    <w:p w:rsidR="00E63B43" w:rsidRDefault="003773F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7.3. Должностные оклады, компенсационные, стимулирующие, социальные выплаты руководителям филиалов, заместителям руководителя образовательной организации, главному бухгалтеру устанавливаются приказами руководителя образовательной организации в соответствии с настоящим Положением и указываются в трудовом договоре.</w:t>
      </w:r>
    </w:p>
    <w:p w:rsidR="00E63B43" w:rsidRDefault="003773F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pacing w:val="3"/>
          <w:sz w:val="24"/>
        </w:rPr>
        <w:t xml:space="preserve">7.4. </w:t>
      </w:r>
      <w:r>
        <w:rPr>
          <w:rFonts w:ascii="Times New Roman" w:eastAsia="Times New Roman" w:hAnsi="Times New Roman" w:cs="Times New Roman"/>
          <w:color w:val="000000"/>
          <w:sz w:val="24"/>
        </w:rPr>
        <w:t>Конкретный предельный размер соотношения между среднемесячной заработной платой руководителей, их заместителей, главных бухгалтеров образовательных организаций и среднемесячной заработной платы работников таких организаций (без учета заработной платы соответствующего руководителя, его заместителей, главного бухгалтера) определяется государственным органом, осуществляющим функции и полномочия учредителя в соответствующей организации в кратности от 1 до 6.</w:t>
      </w:r>
    </w:p>
    <w:p w:rsidR="00E63B43" w:rsidRDefault="00E63B43">
      <w:pPr>
        <w:spacing w:after="0" w:line="240" w:lineRule="auto"/>
        <w:rPr>
          <w:rFonts w:ascii="Times New Roman" w:eastAsia="Times New Roman" w:hAnsi="Times New Roman" w:cs="Times New Roman"/>
          <w:sz w:val="24"/>
        </w:rPr>
      </w:pPr>
    </w:p>
    <w:p w:rsidR="00E63B43" w:rsidRDefault="003773F0">
      <w:pPr>
        <w:spacing w:after="0" w:line="240" w:lineRule="auto"/>
        <w:ind w:firstLine="708"/>
        <w:jc w:val="center"/>
        <w:rPr>
          <w:rFonts w:ascii="Times New Roman" w:eastAsia="Times New Roman" w:hAnsi="Times New Roman" w:cs="Times New Roman"/>
          <w:b/>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rsidR="006D45CE" w:rsidRDefault="006D45CE" w:rsidP="006D45CE">
      <w:pPr>
        <w:rPr>
          <w:rFonts w:ascii="Times New Roman" w:hAnsi="Times New Roman"/>
          <w:b/>
          <w:bCs/>
          <w:sz w:val="24"/>
          <w:szCs w:val="24"/>
        </w:rPr>
      </w:pPr>
    </w:p>
    <w:p w:rsidR="006D45CE" w:rsidRDefault="006D45CE" w:rsidP="006D45CE">
      <w:pPr>
        <w:jc w:val="center"/>
        <w:rPr>
          <w:rFonts w:ascii="Times New Roman" w:hAnsi="Times New Roman"/>
          <w:b/>
          <w:bCs/>
          <w:sz w:val="24"/>
        </w:rPr>
      </w:pPr>
      <w:r>
        <w:rPr>
          <w:rFonts w:ascii="Times New Roman" w:hAnsi="Times New Roman"/>
          <w:b/>
          <w:bCs/>
          <w:sz w:val="24"/>
        </w:rPr>
        <w:t>Объемные показатели,</w:t>
      </w:r>
    </w:p>
    <w:p w:rsidR="006D45CE" w:rsidRDefault="006D45CE" w:rsidP="006D45CE">
      <w:pPr>
        <w:jc w:val="center"/>
        <w:rPr>
          <w:rFonts w:ascii="Times New Roman" w:hAnsi="Times New Roman"/>
          <w:b/>
          <w:bCs/>
          <w:sz w:val="24"/>
        </w:rPr>
      </w:pPr>
      <w:r>
        <w:rPr>
          <w:rFonts w:ascii="Times New Roman" w:hAnsi="Times New Roman"/>
          <w:b/>
          <w:bCs/>
          <w:sz w:val="24"/>
        </w:rPr>
        <w:t>характеризующие масштаб управления образовательными организациями, финансируемыми за счет средств бюджета Республики Крым, муниципального бюджета</w:t>
      </w:r>
    </w:p>
    <w:p w:rsidR="006D45CE" w:rsidRDefault="006D45CE" w:rsidP="006D45CE">
      <w:pPr>
        <w:jc w:val="center"/>
        <w:rPr>
          <w:rFonts w:ascii="Times New Roman" w:hAnsi="Times New Roman"/>
          <w:b/>
          <w:bCs/>
          <w:sz w:val="24"/>
        </w:rPr>
      </w:pPr>
    </w:p>
    <w:p w:rsidR="006D45CE" w:rsidRDefault="006D45CE" w:rsidP="006D45CE">
      <w:pPr>
        <w:jc w:val="center"/>
        <w:rPr>
          <w:rFonts w:ascii="Times New Roman" w:hAnsi="Times New Roman"/>
          <w:sz w:val="28"/>
          <w:szCs w:val="28"/>
        </w:rPr>
      </w:pPr>
      <w:r>
        <w:rPr>
          <w:rFonts w:ascii="Times New Roman" w:hAnsi="Times New Roman"/>
          <w:b/>
          <w:bCs/>
          <w:sz w:val="24"/>
        </w:rPr>
        <w:t>для общеобразовательных учреждений</w:t>
      </w:r>
    </w:p>
    <w:p w:rsidR="006D45CE" w:rsidRDefault="006D45CE" w:rsidP="006D45CE">
      <w:pPr>
        <w:jc w:val="center"/>
        <w:rPr>
          <w:rFonts w:ascii="Times New Roman" w:hAnsi="Times New Roman"/>
          <w:sz w:val="28"/>
          <w:szCs w:val="28"/>
        </w:rPr>
      </w:pPr>
    </w:p>
    <w:tbl>
      <w:tblPr>
        <w:tblW w:w="9450" w:type="dxa"/>
        <w:tblLayout w:type="fixed"/>
        <w:tblCellMar>
          <w:left w:w="90" w:type="dxa"/>
          <w:right w:w="90" w:type="dxa"/>
        </w:tblCellMar>
        <w:tblLook w:val="04A0" w:firstRow="1" w:lastRow="0" w:firstColumn="1" w:lastColumn="0" w:noHBand="0" w:noVBand="1"/>
      </w:tblPr>
      <w:tblGrid>
        <w:gridCol w:w="657"/>
        <w:gridCol w:w="4113"/>
        <w:gridCol w:w="2694"/>
        <w:gridCol w:w="1986"/>
      </w:tblGrid>
      <w:tr w:rsidR="006D45CE" w:rsidTr="006D45CE">
        <w:trPr>
          <w:tblHeader/>
        </w:trPr>
        <w:tc>
          <w:tcPr>
            <w:tcW w:w="657" w:type="dxa"/>
            <w:tcBorders>
              <w:top w:val="single" w:sz="2" w:space="0" w:color="auto"/>
              <w:left w:val="single" w:sz="2" w:space="0" w:color="auto"/>
              <w:bottom w:val="single" w:sz="2" w:space="0" w:color="auto"/>
              <w:right w:val="single" w:sz="2" w:space="0" w:color="auto"/>
            </w:tcBorders>
            <w:vAlign w:val="center"/>
            <w:hideMark/>
          </w:tcPr>
          <w:p w:rsidR="006D45CE" w:rsidRDefault="006D45CE">
            <w:pPr>
              <w:jc w:val="center"/>
              <w:rPr>
                <w:rFonts w:ascii="Times New Roman" w:eastAsia="Times New Roman" w:hAnsi="Times New Roman" w:cs="Times New Roman"/>
                <w:b/>
                <w:sz w:val="24"/>
                <w:szCs w:val="24"/>
              </w:rPr>
            </w:pPr>
            <w:r>
              <w:rPr>
                <w:rFonts w:ascii="Times New Roman" w:hAnsi="Times New Roman"/>
                <w:b/>
                <w:sz w:val="24"/>
              </w:rPr>
              <w:t>№ п/п</w:t>
            </w:r>
          </w:p>
        </w:tc>
        <w:tc>
          <w:tcPr>
            <w:tcW w:w="4111" w:type="dxa"/>
            <w:tcBorders>
              <w:top w:val="single" w:sz="2" w:space="0" w:color="auto"/>
              <w:left w:val="single" w:sz="2" w:space="0" w:color="auto"/>
              <w:bottom w:val="single" w:sz="2" w:space="0" w:color="auto"/>
              <w:right w:val="single" w:sz="2" w:space="0" w:color="auto"/>
            </w:tcBorders>
            <w:vAlign w:val="center"/>
            <w:hideMark/>
          </w:tcPr>
          <w:p w:rsidR="006D45CE" w:rsidRDefault="006D45CE">
            <w:pPr>
              <w:jc w:val="center"/>
              <w:rPr>
                <w:rFonts w:ascii="Times New Roman" w:eastAsia="Times New Roman" w:hAnsi="Times New Roman" w:cs="Times New Roman"/>
                <w:b/>
                <w:sz w:val="24"/>
                <w:szCs w:val="24"/>
              </w:rPr>
            </w:pPr>
            <w:r>
              <w:rPr>
                <w:rFonts w:ascii="Times New Roman" w:hAnsi="Times New Roman"/>
                <w:b/>
                <w:sz w:val="24"/>
              </w:rPr>
              <w:t>Объемные показатели</w:t>
            </w:r>
          </w:p>
        </w:tc>
        <w:tc>
          <w:tcPr>
            <w:tcW w:w="2693" w:type="dxa"/>
            <w:tcBorders>
              <w:top w:val="single" w:sz="2" w:space="0" w:color="auto"/>
              <w:left w:val="single" w:sz="2" w:space="0" w:color="auto"/>
              <w:bottom w:val="single" w:sz="2" w:space="0" w:color="auto"/>
              <w:right w:val="single" w:sz="2" w:space="0" w:color="auto"/>
            </w:tcBorders>
            <w:vAlign w:val="center"/>
            <w:hideMark/>
          </w:tcPr>
          <w:p w:rsidR="006D45CE" w:rsidRDefault="006D45CE">
            <w:pPr>
              <w:jc w:val="center"/>
              <w:rPr>
                <w:rFonts w:ascii="Times New Roman" w:eastAsia="Times New Roman" w:hAnsi="Times New Roman" w:cs="Times New Roman"/>
                <w:b/>
                <w:sz w:val="24"/>
                <w:szCs w:val="24"/>
              </w:rPr>
            </w:pPr>
            <w:r>
              <w:rPr>
                <w:rFonts w:ascii="Times New Roman" w:hAnsi="Times New Roman"/>
                <w:b/>
                <w:sz w:val="24"/>
              </w:rPr>
              <w:t>Условия расчета</w:t>
            </w:r>
          </w:p>
        </w:tc>
        <w:tc>
          <w:tcPr>
            <w:tcW w:w="1985" w:type="dxa"/>
            <w:tcBorders>
              <w:top w:val="single" w:sz="2" w:space="0" w:color="auto"/>
              <w:left w:val="single" w:sz="2" w:space="0" w:color="auto"/>
              <w:bottom w:val="single" w:sz="2" w:space="0" w:color="auto"/>
              <w:right w:val="single" w:sz="2" w:space="0" w:color="auto"/>
            </w:tcBorders>
            <w:vAlign w:val="center"/>
            <w:hideMark/>
          </w:tcPr>
          <w:p w:rsidR="006D45CE" w:rsidRDefault="006D45CE">
            <w:pPr>
              <w:jc w:val="center"/>
              <w:rPr>
                <w:rFonts w:ascii="Times New Roman" w:eastAsia="Times New Roman" w:hAnsi="Times New Roman" w:cs="Times New Roman"/>
                <w:b/>
                <w:sz w:val="24"/>
                <w:szCs w:val="24"/>
              </w:rPr>
            </w:pPr>
            <w:r>
              <w:rPr>
                <w:rFonts w:ascii="Times New Roman" w:hAnsi="Times New Roman"/>
                <w:b/>
                <w:sz w:val="24"/>
              </w:rPr>
              <w:t>Количество баллов</w:t>
            </w:r>
          </w:p>
        </w:tc>
      </w:tr>
      <w:tr w:rsidR="006D45CE" w:rsidTr="006D45CE">
        <w:tc>
          <w:tcPr>
            <w:tcW w:w="657" w:type="dxa"/>
            <w:tcBorders>
              <w:top w:val="single" w:sz="2" w:space="0" w:color="auto"/>
              <w:left w:val="single" w:sz="2" w:space="0" w:color="auto"/>
              <w:bottom w:val="single" w:sz="2" w:space="0" w:color="auto"/>
              <w:right w:val="single" w:sz="2" w:space="0" w:color="auto"/>
            </w:tcBorders>
            <w:hideMark/>
          </w:tcPr>
          <w:p w:rsidR="006D45CE" w:rsidRDefault="006D45CE">
            <w:pPr>
              <w:jc w:val="center"/>
              <w:rPr>
                <w:rFonts w:ascii="Times New Roman" w:eastAsia="Times New Roman" w:hAnsi="Times New Roman" w:cs="Times New Roman"/>
                <w:sz w:val="24"/>
                <w:szCs w:val="24"/>
              </w:rPr>
            </w:pPr>
            <w:r>
              <w:rPr>
                <w:rFonts w:ascii="Times New Roman" w:hAnsi="Times New Roman"/>
                <w:sz w:val="24"/>
              </w:rPr>
              <w:t>1</w:t>
            </w:r>
          </w:p>
        </w:tc>
        <w:tc>
          <w:tcPr>
            <w:tcW w:w="4111" w:type="dxa"/>
            <w:tcBorders>
              <w:top w:val="single" w:sz="2" w:space="0" w:color="auto"/>
              <w:left w:val="single" w:sz="2" w:space="0" w:color="auto"/>
              <w:bottom w:val="single" w:sz="2" w:space="0" w:color="auto"/>
              <w:right w:val="single" w:sz="2" w:space="0" w:color="auto"/>
            </w:tcBorders>
          </w:tcPr>
          <w:p w:rsidR="006D45CE" w:rsidRDefault="006D45CE">
            <w:pPr>
              <w:rPr>
                <w:rFonts w:ascii="Times New Roman" w:eastAsia="Times New Roman" w:hAnsi="Times New Roman" w:cs="Times New Roman"/>
                <w:sz w:val="24"/>
                <w:szCs w:val="24"/>
              </w:rPr>
            </w:pPr>
            <w:r>
              <w:rPr>
                <w:rFonts w:ascii="Times New Roman" w:hAnsi="Times New Roman"/>
                <w:sz w:val="24"/>
              </w:rPr>
              <w:t xml:space="preserve">Количество обучающихся в государственных образовательных организациях  </w:t>
            </w:r>
          </w:p>
          <w:p w:rsidR="006D45CE" w:rsidRDefault="006D45CE">
            <w:pPr>
              <w:rPr>
                <w:rFonts w:ascii="Times New Roman" w:eastAsia="Times New Roman" w:hAnsi="Times New Roman" w:cs="Times New Roman"/>
                <w:sz w:val="24"/>
                <w:szCs w:val="24"/>
              </w:rPr>
            </w:pPr>
          </w:p>
        </w:tc>
        <w:tc>
          <w:tcPr>
            <w:tcW w:w="2693" w:type="dxa"/>
            <w:tcBorders>
              <w:top w:val="single" w:sz="2" w:space="0" w:color="auto"/>
              <w:left w:val="single" w:sz="2" w:space="0" w:color="auto"/>
              <w:bottom w:val="single" w:sz="2" w:space="0" w:color="auto"/>
              <w:right w:val="single" w:sz="2" w:space="0" w:color="auto"/>
            </w:tcBorders>
          </w:tcPr>
          <w:p w:rsidR="006D45CE" w:rsidRDefault="006D45CE">
            <w:pPr>
              <w:rPr>
                <w:rFonts w:ascii="Times New Roman" w:eastAsia="Times New Roman" w:hAnsi="Times New Roman" w:cs="Times New Roman"/>
                <w:sz w:val="24"/>
                <w:szCs w:val="24"/>
              </w:rPr>
            </w:pPr>
            <w:r>
              <w:rPr>
                <w:rFonts w:ascii="Times New Roman" w:hAnsi="Times New Roman"/>
                <w:sz w:val="24"/>
              </w:rPr>
              <w:t xml:space="preserve">За каждого обучающегося </w:t>
            </w:r>
          </w:p>
          <w:p w:rsidR="006D45CE" w:rsidRDefault="006D45CE">
            <w:pPr>
              <w:rPr>
                <w:rFonts w:ascii="Times New Roman" w:eastAsia="Times New Roman" w:hAnsi="Times New Roman" w:cs="Times New Roman"/>
                <w:sz w:val="24"/>
                <w:szCs w:val="24"/>
              </w:rPr>
            </w:pPr>
          </w:p>
        </w:tc>
        <w:tc>
          <w:tcPr>
            <w:tcW w:w="1985" w:type="dxa"/>
            <w:tcBorders>
              <w:top w:val="single" w:sz="2" w:space="0" w:color="auto"/>
              <w:left w:val="single" w:sz="2" w:space="0" w:color="auto"/>
              <w:bottom w:val="single" w:sz="2" w:space="0" w:color="auto"/>
              <w:right w:val="single" w:sz="2" w:space="0" w:color="auto"/>
            </w:tcBorders>
            <w:hideMark/>
          </w:tcPr>
          <w:p w:rsidR="006D45CE" w:rsidRDefault="006D45CE">
            <w:pPr>
              <w:jc w:val="center"/>
              <w:rPr>
                <w:rFonts w:ascii="Times New Roman" w:eastAsia="Times New Roman" w:hAnsi="Times New Roman" w:cs="Times New Roman"/>
                <w:sz w:val="24"/>
                <w:szCs w:val="24"/>
              </w:rPr>
            </w:pPr>
            <w:r>
              <w:rPr>
                <w:rFonts w:ascii="Times New Roman" w:hAnsi="Times New Roman"/>
                <w:sz w:val="24"/>
              </w:rPr>
              <w:t>0,3</w:t>
            </w:r>
          </w:p>
        </w:tc>
      </w:tr>
      <w:tr w:rsidR="006D45CE" w:rsidTr="006D45CE">
        <w:tc>
          <w:tcPr>
            <w:tcW w:w="657" w:type="dxa"/>
            <w:tcBorders>
              <w:top w:val="single" w:sz="2" w:space="0" w:color="auto"/>
              <w:left w:val="single" w:sz="2" w:space="0" w:color="auto"/>
              <w:bottom w:val="single" w:sz="2" w:space="0" w:color="auto"/>
              <w:right w:val="single" w:sz="2" w:space="0" w:color="auto"/>
            </w:tcBorders>
            <w:hideMark/>
          </w:tcPr>
          <w:p w:rsidR="006D45CE" w:rsidRDefault="006D45CE">
            <w:pPr>
              <w:jc w:val="center"/>
              <w:rPr>
                <w:rFonts w:ascii="Times New Roman" w:eastAsia="Times New Roman" w:hAnsi="Times New Roman" w:cs="Times New Roman"/>
                <w:sz w:val="24"/>
                <w:szCs w:val="24"/>
              </w:rPr>
            </w:pPr>
            <w:r>
              <w:rPr>
                <w:rFonts w:ascii="Times New Roman" w:hAnsi="Times New Roman"/>
                <w:sz w:val="24"/>
              </w:rPr>
              <w:t>2</w:t>
            </w:r>
          </w:p>
        </w:tc>
        <w:tc>
          <w:tcPr>
            <w:tcW w:w="4111" w:type="dxa"/>
            <w:tcBorders>
              <w:top w:val="single" w:sz="2" w:space="0" w:color="auto"/>
              <w:left w:val="single" w:sz="2" w:space="0" w:color="auto"/>
              <w:bottom w:val="single" w:sz="2" w:space="0" w:color="auto"/>
              <w:right w:val="single" w:sz="2" w:space="0" w:color="auto"/>
            </w:tcBorders>
          </w:tcPr>
          <w:p w:rsidR="006D45CE" w:rsidRDefault="006D45CE">
            <w:pPr>
              <w:rPr>
                <w:rFonts w:ascii="Times New Roman" w:eastAsia="Times New Roman" w:hAnsi="Times New Roman" w:cs="Times New Roman"/>
                <w:sz w:val="24"/>
                <w:szCs w:val="24"/>
              </w:rPr>
            </w:pPr>
            <w:r>
              <w:rPr>
                <w:rFonts w:ascii="Times New Roman" w:hAnsi="Times New Roman"/>
                <w:sz w:val="24"/>
              </w:rPr>
              <w:t>Превышение плановой наполняемости (по количеству обучающихся) в общеобразовательных учреждениях</w:t>
            </w:r>
          </w:p>
          <w:p w:rsidR="006D45CE" w:rsidRDefault="006D45CE">
            <w:pPr>
              <w:rPr>
                <w:rFonts w:ascii="Times New Roman" w:eastAsia="Times New Roman" w:hAnsi="Times New Roman" w:cs="Times New Roman"/>
                <w:sz w:val="24"/>
                <w:szCs w:val="24"/>
              </w:rPr>
            </w:pPr>
          </w:p>
        </w:tc>
        <w:tc>
          <w:tcPr>
            <w:tcW w:w="2693" w:type="dxa"/>
            <w:tcBorders>
              <w:top w:val="single" w:sz="2" w:space="0" w:color="auto"/>
              <w:left w:val="single" w:sz="2" w:space="0" w:color="auto"/>
              <w:bottom w:val="single" w:sz="2" w:space="0" w:color="auto"/>
              <w:right w:val="single" w:sz="2" w:space="0" w:color="auto"/>
            </w:tcBorders>
            <w:hideMark/>
          </w:tcPr>
          <w:p w:rsidR="006D45CE" w:rsidRDefault="006D45CE">
            <w:pPr>
              <w:rPr>
                <w:rFonts w:ascii="Times New Roman" w:eastAsia="Times New Roman" w:hAnsi="Times New Roman" w:cs="Times New Roman"/>
                <w:sz w:val="24"/>
                <w:szCs w:val="24"/>
              </w:rPr>
            </w:pPr>
            <w:r>
              <w:rPr>
                <w:rFonts w:ascii="Times New Roman" w:hAnsi="Times New Roman"/>
                <w:sz w:val="24"/>
              </w:rPr>
              <w:t>За каждые 50 человек свыше установленного норматива</w:t>
            </w:r>
          </w:p>
        </w:tc>
        <w:tc>
          <w:tcPr>
            <w:tcW w:w="1985" w:type="dxa"/>
            <w:tcBorders>
              <w:top w:val="single" w:sz="2" w:space="0" w:color="auto"/>
              <w:left w:val="single" w:sz="2" w:space="0" w:color="auto"/>
              <w:bottom w:val="single" w:sz="2" w:space="0" w:color="auto"/>
              <w:right w:val="single" w:sz="2" w:space="0" w:color="auto"/>
            </w:tcBorders>
            <w:hideMark/>
          </w:tcPr>
          <w:p w:rsidR="006D45CE" w:rsidRDefault="006D45CE">
            <w:pPr>
              <w:jc w:val="center"/>
              <w:rPr>
                <w:rFonts w:ascii="Times New Roman" w:eastAsia="Times New Roman" w:hAnsi="Times New Roman" w:cs="Times New Roman"/>
                <w:sz w:val="24"/>
                <w:szCs w:val="24"/>
              </w:rPr>
            </w:pPr>
            <w:r>
              <w:rPr>
                <w:rFonts w:ascii="Times New Roman" w:hAnsi="Times New Roman"/>
                <w:sz w:val="24"/>
              </w:rPr>
              <w:t>15</w:t>
            </w:r>
          </w:p>
        </w:tc>
      </w:tr>
      <w:tr w:rsidR="006D45CE" w:rsidTr="006D45CE">
        <w:tc>
          <w:tcPr>
            <w:tcW w:w="657" w:type="dxa"/>
            <w:tcBorders>
              <w:top w:val="nil"/>
              <w:left w:val="single" w:sz="2" w:space="0" w:color="auto"/>
              <w:bottom w:val="single" w:sz="2" w:space="0" w:color="auto"/>
              <w:right w:val="single" w:sz="2" w:space="0" w:color="auto"/>
            </w:tcBorders>
            <w:hideMark/>
          </w:tcPr>
          <w:p w:rsidR="006D45CE" w:rsidRDefault="006D45CE">
            <w:pPr>
              <w:jc w:val="center"/>
              <w:rPr>
                <w:rFonts w:ascii="Times New Roman" w:eastAsia="Times New Roman" w:hAnsi="Times New Roman" w:cs="Times New Roman"/>
                <w:sz w:val="24"/>
                <w:szCs w:val="24"/>
              </w:rPr>
            </w:pPr>
            <w:r>
              <w:rPr>
                <w:rFonts w:ascii="Times New Roman" w:hAnsi="Times New Roman"/>
                <w:sz w:val="24"/>
              </w:rPr>
              <w:t>3</w:t>
            </w:r>
          </w:p>
        </w:tc>
        <w:tc>
          <w:tcPr>
            <w:tcW w:w="4111" w:type="dxa"/>
            <w:tcBorders>
              <w:top w:val="nil"/>
              <w:left w:val="single" w:sz="2" w:space="0" w:color="auto"/>
              <w:bottom w:val="single" w:sz="2" w:space="0" w:color="auto"/>
              <w:right w:val="single" w:sz="2" w:space="0" w:color="auto"/>
            </w:tcBorders>
            <w:hideMark/>
          </w:tcPr>
          <w:p w:rsidR="006D45CE" w:rsidRDefault="006D45CE">
            <w:pPr>
              <w:rPr>
                <w:rFonts w:ascii="Times New Roman" w:eastAsia="Times New Roman" w:hAnsi="Times New Roman" w:cs="Times New Roman"/>
                <w:sz w:val="24"/>
                <w:szCs w:val="24"/>
              </w:rPr>
            </w:pPr>
            <w:r>
              <w:rPr>
                <w:rFonts w:ascii="Times New Roman" w:hAnsi="Times New Roman"/>
                <w:sz w:val="24"/>
              </w:rPr>
              <w:t xml:space="preserve">Количество работников в образовательной организации </w:t>
            </w:r>
          </w:p>
        </w:tc>
        <w:tc>
          <w:tcPr>
            <w:tcW w:w="2693" w:type="dxa"/>
            <w:tcBorders>
              <w:top w:val="nil"/>
              <w:left w:val="single" w:sz="2" w:space="0" w:color="auto"/>
              <w:bottom w:val="single" w:sz="2" w:space="0" w:color="auto"/>
              <w:right w:val="single" w:sz="2" w:space="0" w:color="auto"/>
            </w:tcBorders>
          </w:tcPr>
          <w:p w:rsidR="006D45CE" w:rsidRDefault="006D45CE">
            <w:pPr>
              <w:rPr>
                <w:rFonts w:ascii="Times New Roman" w:eastAsia="Times New Roman" w:hAnsi="Times New Roman" w:cs="Times New Roman"/>
                <w:sz w:val="24"/>
                <w:szCs w:val="24"/>
              </w:rPr>
            </w:pPr>
            <w:r>
              <w:rPr>
                <w:rFonts w:ascii="Times New Roman" w:hAnsi="Times New Roman"/>
                <w:sz w:val="24"/>
              </w:rPr>
              <w:t xml:space="preserve">За каждого работника </w:t>
            </w:r>
          </w:p>
          <w:p w:rsidR="006D45CE" w:rsidRDefault="006D45CE">
            <w:pPr>
              <w:rPr>
                <w:rFonts w:ascii="Times New Roman" w:hAnsi="Times New Roman"/>
                <w:sz w:val="24"/>
              </w:rPr>
            </w:pPr>
            <w:r>
              <w:rPr>
                <w:rFonts w:ascii="Times New Roman" w:hAnsi="Times New Roman"/>
                <w:sz w:val="24"/>
              </w:rPr>
              <w:t>дополнительно за каждого работника, имеющего:</w:t>
            </w:r>
          </w:p>
          <w:p w:rsidR="006D45CE" w:rsidRDefault="006D45CE">
            <w:pPr>
              <w:rPr>
                <w:rFonts w:ascii="Times New Roman" w:hAnsi="Times New Roman"/>
                <w:sz w:val="24"/>
              </w:rPr>
            </w:pPr>
          </w:p>
          <w:p w:rsidR="006D45CE" w:rsidRDefault="006D45CE">
            <w:pPr>
              <w:rPr>
                <w:rFonts w:ascii="Times New Roman" w:hAnsi="Times New Roman"/>
                <w:sz w:val="24"/>
              </w:rPr>
            </w:pPr>
            <w:r>
              <w:rPr>
                <w:rFonts w:ascii="Times New Roman" w:hAnsi="Times New Roman"/>
                <w:sz w:val="24"/>
              </w:rPr>
              <w:t>первую квалификационную категорию,</w:t>
            </w:r>
          </w:p>
          <w:p w:rsidR="006D45CE" w:rsidRDefault="006D45CE">
            <w:pPr>
              <w:rPr>
                <w:rFonts w:ascii="Times New Roman" w:hAnsi="Times New Roman"/>
                <w:sz w:val="24"/>
              </w:rPr>
            </w:pPr>
          </w:p>
          <w:p w:rsidR="006D45CE" w:rsidRDefault="006D45CE">
            <w:pPr>
              <w:rPr>
                <w:rFonts w:ascii="Times New Roman" w:eastAsia="Times New Roman" w:hAnsi="Times New Roman" w:cs="Times New Roman"/>
                <w:sz w:val="24"/>
                <w:szCs w:val="24"/>
              </w:rPr>
            </w:pPr>
            <w:r>
              <w:rPr>
                <w:rFonts w:ascii="Times New Roman" w:hAnsi="Times New Roman"/>
                <w:sz w:val="24"/>
              </w:rPr>
              <w:t xml:space="preserve">высшую квалификационную категорию </w:t>
            </w:r>
          </w:p>
        </w:tc>
        <w:tc>
          <w:tcPr>
            <w:tcW w:w="1985" w:type="dxa"/>
            <w:tcBorders>
              <w:top w:val="nil"/>
              <w:left w:val="single" w:sz="2" w:space="0" w:color="auto"/>
              <w:bottom w:val="single" w:sz="2" w:space="0" w:color="auto"/>
              <w:right w:val="single" w:sz="2" w:space="0" w:color="auto"/>
            </w:tcBorders>
          </w:tcPr>
          <w:p w:rsidR="006D45CE" w:rsidRDefault="006D45CE">
            <w:pPr>
              <w:jc w:val="center"/>
              <w:rPr>
                <w:rFonts w:ascii="Times New Roman" w:eastAsia="Times New Roman" w:hAnsi="Times New Roman" w:cs="Times New Roman"/>
                <w:sz w:val="24"/>
                <w:szCs w:val="24"/>
              </w:rPr>
            </w:pPr>
            <w:r>
              <w:rPr>
                <w:rFonts w:ascii="Times New Roman" w:hAnsi="Times New Roman"/>
                <w:sz w:val="24"/>
              </w:rPr>
              <w:t>1</w:t>
            </w:r>
          </w:p>
          <w:p w:rsidR="006D45CE" w:rsidRDefault="006D45CE">
            <w:pPr>
              <w:jc w:val="center"/>
              <w:rPr>
                <w:rFonts w:ascii="Times New Roman" w:hAnsi="Times New Roman"/>
                <w:sz w:val="24"/>
              </w:rPr>
            </w:pPr>
          </w:p>
          <w:p w:rsidR="006D45CE" w:rsidRDefault="006D45CE">
            <w:pPr>
              <w:jc w:val="center"/>
              <w:rPr>
                <w:rFonts w:ascii="Times New Roman" w:hAnsi="Times New Roman"/>
                <w:sz w:val="24"/>
              </w:rPr>
            </w:pPr>
          </w:p>
          <w:p w:rsidR="006D45CE" w:rsidRDefault="006D45CE">
            <w:pPr>
              <w:jc w:val="center"/>
              <w:rPr>
                <w:rFonts w:ascii="Times New Roman" w:hAnsi="Times New Roman"/>
                <w:sz w:val="24"/>
              </w:rPr>
            </w:pPr>
          </w:p>
          <w:p w:rsidR="006D45CE" w:rsidRDefault="006D45CE">
            <w:pPr>
              <w:jc w:val="center"/>
              <w:rPr>
                <w:rFonts w:ascii="Times New Roman" w:hAnsi="Times New Roman"/>
                <w:sz w:val="24"/>
              </w:rPr>
            </w:pPr>
          </w:p>
          <w:p w:rsidR="006D45CE" w:rsidRDefault="006D45CE">
            <w:pPr>
              <w:jc w:val="center"/>
              <w:rPr>
                <w:rFonts w:ascii="Times New Roman" w:hAnsi="Times New Roman"/>
                <w:sz w:val="24"/>
              </w:rPr>
            </w:pPr>
            <w:r>
              <w:rPr>
                <w:rFonts w:ascii="Times New Roman" w:hAnsi="Times New Roman"/>
                <w:sz w:val="24"/>
              </w:rPr>
              <w:t>0,5</w:t>
            </w:r>
          </w:p>
          <w:p w:rsidR="006D45CE" w:rsidRDefault="006D45CE">
            <w:pPr>
              <w:jc w:val="center"/>
              <w:rPr>
                <w:rFonts w:ascii="Times New Roman" w:hAnsi="Times New Roman"/>
                <w:sz w:val="24"/>
              </w:rPr>
            </w:pPr>
          </w:p>
          <w:p w:rsidR="006D45CE" w:rsidRDefault="006D45CE">
            <w:pPr>
              <w:jc w:val="center"/>
              <w:rPr>
                <w:rFonts w:ascii="Times New Roman" w:hAnsi="Times New Roman"/>
                <w:sz w:val="24"/>
              </w:rPr>
            </w:pPr>
          </w:p>
          <w:p w:rsidR="006D45CE" w:rsidRDefault="006D45CE">
            <w:pPr>
              <w:jc w:val="center"/>
              <w:rPr>
                <w:rFonts w:ascii="Times New Roman" w:hAnsi="Times New Roman"/>
                <w:sz w:val="24"/>
              </w:rPr>
            </w:pPr>
          </w:p>
          <w:p w:rsidR="006D45CE" w:rsidRDefault="006D45CE">
            <w:pPr>
              <w:jc w:val="center"/>
              <w:rPr>
                <w:rFonts w:ascii="Times New Roman" w:eastAsia="Times New Roman" w:hAnsi="Times New Roman" w:cs="Times New Roman"/>
                <w:sz w:val="24"/>
                <w:szCs w:val="24"/>
              </w:rPr>
            </w:pPr>
            <w:r>
              <w:rPr>
                <w:rFonts w:ascii="Times New Roman" w:hAnsi="Times New Roman"/>
                <w:sz w:val="24"/>
              </w:rPr>
              <w:t>1</w:t>
            </w:r>
          </w:p>
        </w:tc>
      </w:tr>
      <w:tr w:rsidR="006D45CE" w:rsidTr="006D45CE">
        <w:tc>
          <w:tcPr>
            <w:tcW w:w="657" w:type="dxa"/>
            <w:tcBorders>
              <w:top w:val="single" w:sz="2" w:space="0" w:color="auto"/>
              <w:left w:val="single" w:sz="2" w:space="0" w:color="auto"/>
              <w:bottom w:val="single" w:sz="2" w:space="0" w:color="auto"/>
              <w:right w:val="single" w:sz="2" w:space="0" w:color="auto"/>
            </w:tcBorders>
            <w:hideMark/>
          </w:tcPr>
          <w:p w:rsidR="006D45CE" w:rsidRDefault="006D45CE">
            <w:pPr>
              <w:jc w:val="center"/>
              <w:rPr>
                <w:rFonts w:ascii="Times New Roman" w:eastAsia="Times New Roman" w:hAnsi="Times New Roman" w:cs="Times New Roman"/>
                <w:sz w:val="24"/>
                <w:szCs w:val="24"/>
              </w:rPr>
            </w:pPr>
            <w:r>
              <w:rPr>
                <w:rFonts w:ascii="Times New Roman" w:hAnsi="Times New Roman"/>
                <w:sz w:val="24"/>
              </w:rPr>
              <w:t>4</w:t>
            </w:r>
          </w:p>
        </w:tc>
        <w:tc>
          <w:tcPr>
            <w:tcW w:w="4111" w:type="dxa"/>
            <w:tcBorders>
              <w:top w:val="single" w:sz="2" w:space="0" w:color="auto"/>
              <w:left w:val="single" w:sz="2" w:space="0" w:color="auto"/>
              <w:bottom w:val="single" w:sz="2" w:space="0" w:color="auto"/>
              <w:right w:val="single" w:sz="2" w:space="0" w:color="auto"/>
            </w:tcBorders>
          </w:tcPr>
          <w:p w:rsidR="006D45CE" w:rsidRDefault="006D45CE">
            <w:pPr>
              <w:rPr>
                <w:rFonts w:ascii="Times New Roman" w:eastAsia="Times New Roman" w:hAnsi="Times New Roman" w:cs="Times New Roman"/>
                <w:sz w:val="24"/>
                <w:szCs w:val="24"/>
              </w:rPr>
            </w:pPr>
            <w:r>
              <w:rPr>
                <w:rFonts w:ascii="Times New Roman" w:hAnsi="Times New Roman"/>
                <w:sz w:val="24"/>
              </w:rPr>
              <w:t>Наличие групп продленного дня с полным режимом пребывания</w:t>
            </w:r>
          </w:p>
          <w:p w:rsidR="006D45CE" w:rsidRDefault="006D45CE">
            <w:pPr>
              <w:rPr>
                <w:rFonts w:ascii="Times New Roman" w:eastAsia="Times New Roman" w:hAnsi="Times New Roman" w:cs="Times New Roman"/>
                <w:sz w:val="24"/>
                <w:szCs w:val="24"/>
              </w:rPr>
            </w:pPr>
          </w:p>
        </w:tc>
        <w:tc>
          <w:tcPr>
            <w:tcW w:w="2693" w:type="dxa"/>
            <w:tcBorders>
              <w:top w:val="single" w:sz="2" w:space="0" w:color="auto"/>
              <w:left w:val="single" w:sz="2" w:space="0" w:color="auto"/>
              <w:bottom w:val="single" w:sz="2" w:space="0" w:color="auto"/>
              <w:right w:val="single" w:sz="2" w:space="0" w:color="auto"/>
            </w:tcBorders>
            <w:hideMark/>
          </w:tcPr>
          <w:p w:rsidR="006D45CE" w:rsidRDefault="006D45CE">
            <w:pPr>
              <w:rPr>
                <w:rFonts w:ascii="Times New Roman" w:eastAsia="Times New Roman" w:hAnsi="Times New Roman" w:cs="Times New Roman"/>
                <w:sz w:val="24"/>
                <w:szCs w:val="24"/>
              </w:rPr>
            </w:pPr>
            <w:r>
              <w:rPr>
                <w:rFonts w:ascii="Times New Roman" w:hAnsi="Times New Roman"/>
                <w:sz w:val="24"/>
              </w:rPr>
              <w:t>За каждую группу</w:t>
            </w:r>
          </w:p>
        </w:tc>
        <w:tc>
          <w:tcPr>
            <w:tcW w:w="1985" w:type="dxa"/>
            <w:tcBorders>
              <w:top w:val="single" w:sz="2" w:space="0" w:color="auto"/>
              <w:left w:val="single" w:sz="2" w:space="0" w:color="auto"/>
              <w:bottom w:val="single" w:sz="2" w:space="0" w:color="auto"/>
              <w:right w:val="single" w:sz="2" w:space="0" w:color="auto"/>
            </w:tcBorders>
            <w:hideMark/>
          </w:tcPr>
          <w:p w:rsidR="006D45CE" w:rsidRDefault="006D45CE">
            <w:pPr>
              <w:jc w:val="center"/>
              <w:rPr>
                <w:rFonts w:ascii="Times New Roman" w:eastAsia="Times New Roman" w:hAnsi="Times New Roman" w:cs="Times New Roman"/>
                <w:sz w:val="24"/>
                <w:szCs w:val="24"/>
                <w:lang w:val="en-US"/>
              </w:rPr>
            </w:pPr>
            <w:r>
              <w:rPr>
                <w:rFonts w:ascii="Times New Roman" w:hAnsi="Times New Roman"/>
                <w:sz w:val="24"/>
              </w:rPr>
              <w:t>5</w:t>
            </w:r>
          </w:p>
        </w:tc>
      </w:tr>
      <w:tr w:rsidR="006D45CE" w:rsidTr="006D45CE">
        <w:tc>
          <w:tcPr>
            <w:tcW w:w="657" w:type="dxa"/>
            <w:tcBorders>
              <w:top w:val="single" w:sz="2" w:space="0" w:color="auto"/>
              <w:left w:val="single" w:sz="2" w:space="0" w:color="auto"/>
              <w:bottom w:val="single" w:sz="2" w:space="0" w:color="auto"/>
              <w:right w:val="single" w:sz="2" w:space="0" w:color="auto"/>
            </w:tcBorders>
            <w:hideMark/>
          </w:tcPr>
          <w:p w:rsidR="006D45CE" w:rsidRDefault="006D45CE">
            <w:pPr>
              <w:jc w:val="center"/>
              <w:rPr>
                <w:rFonts w:ascii="Times New Roman" w:eastAsia="Times New Roman" w:hAnsi="Times New Roman" w:cs="Times New Roman"/>
                <w:sz w:val="24"/>
                <w:szCs w:val="24"/>
              </w:rPr>
            </w:pPr>
            <w:r>
              <w:rPr>
                <w:rFonts w:ascii="Times New Roman" w:hAnsi="Times New Roman"/>
                <w:sz w:val="24"/>
              </w:rPr>
              <w:t>5</w:t>
            </w:r>
          </w:p>
        </w:tc>
        <w:tc>
          <w:tcPr>
            <w:tcW w:w="4111" w:type="dxa"/>
            <w:tcBorders>
              <w:top w:val="single" w:sz="2" w:space="0" w:color="auto"/>
              <w:left w:val="single" w:sz="2" w:space="0" w:color="auto"/>
              <w:bottom w:val="single" w:sz="2" w:space="0" w:color="auto"/>
              <w:right w:val="single" w:sz="2" w:space="0" w:color="auto"/>
            </w:tcBorders>
          </w:tcPr>
          <w:p w:rsidR="006D45CE" w:rsidRDefault="006D45CE">
            <w:pPr>
              <w:rPr>
                <w:rFonts w:ascii="Times New Roman" w:eastAsia="Times New Roman" w:hAnsi="Times New Roman" w:cs="Times New Roman"/>
                <w:sz w:val="24"/>
                <w:szCs w:val="24"/>
              </w:rPr>
            </w:pPr>
            <w:r>
              <w:rPr>
                <w:rFonts w:ascii="Times New Roman" w:hAnsi="Times New Roman"/>
                <w:sz w:val="24"/>
              </w:rPr>
              <w:t>Наличие классов с организацией инклюзивного образования</w:t>
            </w:r>
          </w:p>
          <w:p w:rsidR="006D45CE" w:rsidRDefault="006D45CE">
            <w:pPr>
              <w:rPr>
                <w:rFonts w:ascii="Times New Roman" w:eastAsia="Times New Roman" w:hAnsi="Times New Roman" w:cs="Times New Roman"/>
                <w:sz w:val="24"/>
                <w:szCs w:val="24"/>
              </w:rPr>
            </w:pPr>
          </w:p>
        </w:tc>
        <w:tc>
          <w:tcPr>
            <w:tcW w:w="2693" w:type="dxa"/>
            <w:tcBorders>
              <w:top w:val="single" w:sz="2" w:space="0" w:color="auto"/>
              <w:left w:val="single" w:sz="2" w:space="0" w:color="auto"/>
              <w:bottom w:val="single" w:sz="2" w:space="0" w:color="auto"/>
              <w:right w:val="single" w:sz="2" w:space="0" w:color="auto"/>
            </w:tcBorders>
            <w:hideMark/>
          </w:tcPr>
          <w:p w:rsidR="006D45CE" w:rsidRDefault="006D45CE">
            <w:pPr>
              <w:rPr>
                <w:rFonts w:ascii="Times New Roman" w:eastAsia="Times New Roman" w:hAnsi="Times New Roman" w:cs="Times New Roman"/>
                <w:sz w:val="24"/>
                <w:szCs w:val="24"/>
              </w:rPr>
            </w:pPr>
            <w:r>
              <w:rPr>
                <w:rFonts w:ascii="Times New Roman" w:hAnsi="Times New Roman"/>
                <w:sz w:val="24"/>
              </w:rPr>
              <w:t>За каждый класс</w:t>
            </w:r>
          </w:p>
        </w:tc>
        <w:tc>
          <w:tcPr>
            <w:tcW w:w="1985" w:type="dxa"/>
            <w:tcBorders>
              <w:top w:val="single" w:sz="2" w:space="0" w:color="auto"/>
              <w:left w:val="single" w:sz="2" w:space="0" w:color="auto"/>
              <w:bottom w:val="single" w:sz="2" w:space="0" w:color="auto"/>
              <w:right w:val="single" w:sz="2" w:space="0" w:color="auto"/>
            </w:tcBorders>
            <w:hideMark/>
          </w:tcPr>
          <w:p w:rsidR="006D45CE" w:rsidRDefault="006D45CE">
            <w:pPr>
              <w:jc w:val="center"/>
              <w:rPr>
                <w:rFonts w:ascii="Times New Roman" w:eastAsia="Times New Roman" w:hAnsi="Times New Roman" w:cs="Times New Roman"/>
                <w:sz w:val="24"/>
                <w:szCs w:val="24"/>
              </w:rPr>
            </w:pPr>
            <w:r>
              <w:rPr>
                <w:rFonts w:ascii="Times New Roman" w:hAnsi="Times New Roman"/>
                <w:sz w:val="24"/>
              </w:rPr>
              <w:t>30</w:t>
            </w:r>
          </w:p>
        </w:tc>
      </w:tr>
      <w:tr w:rsidR="006D45CE" w:rsidTr="006D45CE">
        <w:tc>
          <w:tcPr>
            <w:tcW w:w="657" w:type="dxa"/>
            <w:tcBorders>
              <w:top w:val="single" w:sz="2" w:space="0" w:color="auto"/>
              <w:left w:val="single" w:sz="2" w:space="0" w:color="auto"/>
              <w:bottom w:val="single" w:sz="2" w:space="0" w:color="auto"/>
              <w:right w:val="single" w:sz="2" w:space="0" w:color="auto"/>
            </w:tcBorders>
            <w:hideMark/>
          </w:tcPr>
          <w:p w:rsidR="006D45CE" w:rsidRDefault="006D45CE">
            <w:pPr>
              <w:jc w:val="center"/>
              <w:rPr>
                <w:rFonts w:ascii="Times New Roman" w:eastAsia="Times New Roman" w:hAnsi="Times New Roman" w:cs="Times New Roman"/>
                <w:sz w:val="24"/>
                <w:szCs w:val="24"/>
              </w:rPr>
            </w:pPr>
            <w:r>
              <w:rPr>
                <w:rFonts w:ascii="Times New Roman" w:hAnsi="Times New Roman"/>
                <w:sz w:val="24"/>
              </w:rPr>
              <w:t>6</w:t>
            </w:r>
          </w:p>
        </w:tc>
        <w:tc>
          <w:tcPr>
            <w:tcW w:w="4111" w:type="dxa"/>
            <w:tcBorders>
              <w:top w:val="single" w:sz="2" w:space="0" w:color="auto"/>
              <w:left w:val="single" w:sz="2" w:space="0" w:color="auto"/>
              <w:bottom w:val="single" w:sz="2" w:space="0" w:color="auto"/>
              <w:right w:val="single" w:sz="2" w:space="0" w:color="auto"/>
            </w:tcBorders>
          </w:tcPr>
          <w:p w:rsidR="006D45CE" w:rsidRDefault="006D45CE">
            <w:pPr>
              <w:rPr>
                <w:rFonts w:ascii="Times New Roman" w:eastAsia="Times New Roman" w:hAnsi="Times New Roman" w:cs="Times New Roman"/>
                <w:sz w:val="24"/>
                <w:szCs w:val="24"/>
              </w:rPr>
            </w:pPr>
            <w:r>
              <w:rPr>
                <w:rFonts w:ascii="Times New Roman" w:hAnsi="Times New Roman"/>
                <w:sz w:val="24"/>
              </w:rPr>
              <w:t>Наличие оборудованных и используемых в образовательном процессе спортивной площадки, стадиона, бассейна, других спортивных сооружений (в зависимости от их состояния и степени их использования)</w:t>
            </w:r>
          </w:p>
          <w:p w:rsidR="006D45CE" w:rsidRDefault="006D45CE">
            <w:pPr>
              <w:rPr>
                <w:rFonts w:ascii="Times New Roman" w:eastAsia="Times New Roman" w:hAnsi="Times New Roman" w:cs="Times New Roman"/>
                <w:sz w:val="24"/>
                <w:szCs w:val="24"/>
              </w:rPr>
            </w:pPr>
          </w:p>
        </w:tc>
        <w:tc>
          <w:tcPr>
            <w:tcW w:w="2693" w:type="dxa"/>
            <w:tcBorders>
              <w:top w:val="single" w:sz="2" w:space="0" w:color="auto"/>
              <w:left w:val="single" w:sz="2" w:space="0" w:color="auto"/>
              <w:bottom w:val="single" w:sz="2" w:space="0" w:color="auto"/>
              <w:right w:val="single" w:sz="2" w:space="0" w:color="auto"/>
            </w:tcBorders>
            <w:hideMark/>
          </w:tcPr>
          <w:p w:rsidR="006D45CE" w:rsidRDefault="006D45CE">
            <w:pPr>
              <w:rPr>
                <w:rFonts w:ascii="Times New Roman" w:eastAsia="Times New Roman" w:hAnsi="Times New Roman" w:cs="Times New Roman"/>
                <w:sz w:val="24"/>
                <w:szCs w:val="24"/>
              </w:rPr>
            </w:pPr>
            <w:r>
              <w:rPr>
                <w:rFonts w:ascii="Times New Roman" w:hAnsi="Times New Roman"/>
                <w:sz w:val="24"/>
              </w:rPr>
              <w:t>За каждый вид</w:t>
            </w:r>
          </w:p>
        </w:tc>
        <w:tc>
          <w:tcPr>
            <w:tcW w:w="1985" w:type="dxa"/>
            <w:tcBorders>
              <w:top w:val="single" w:sz="2" w:space="0" w:color="auto"/>
              <w:left w:val="single" w:sz="2" w:space="0" w:color="auto"/>
              <w:bottom w:val="single" w:sz="2" w:space="0" w:color="auto"/>
              <w:right w:val="single" w:sz="2" w:space="0" w:color="auto"/>
            </w:tcBorders>
            <w:hideMark/>
          </w:tcPr>
          <w:p w:rsidR="006D45CE" w:rsidRDefault="006D45CE">
            <w:pPr>
              <w:jc w:val="center"/>
              <w:rPr>
                <w:rFonts w:ascii="Times New Roman" w:eastAsia="Times New Roman" w:hAnsi="Times New Roman" w:cs="Times New Roman"/>
                <w:sz w:val="24"/>
                <w:szCs w:val="24"/>
              </w:rPr>
            </w:pPr>
            <w:r>
              <w:rPr>
                <w:rFonts w:ascii="Times New Roman" w:hAnsi="Times New Roman"/>
                <w:sz w:val="24"/>
              </w:rPr>
              <w:t>15</w:t>
            </w:r>
          </w:p>
        </w:tc>
      </w:tr>
      <w:tr w:rsidR="006D45CE" w:rsidTr="006D45CE">
        <w:tc>
          <w:tcPr>
            <w:tcW w:w="657" w:type="dxa"/>
            <w:tcBorders>
              <w:top w:val="single" w:sz="2" w:space="0" w:color="auto"/>
              <w:left w:val="single" w:sz="2" w:space="0" w:color="auto"/>
              <w:bottom w:val="single" w:sz="2" w:space="0" w:color="auto"/>
              <w:right w:val="single" w:sz="2" w:space="0" w:color="auto"/>
            </w:tcBorders>
            <w:hideMark/>
          </w:tcPr>
          <w:p w:rsidR="006D45CE" w:rsidRDefault="006D45CE">
            <w:pPr>
              <w:jc w:val="center"/>
              <w:rPr>
                <w:rFonts w:ascii="Times New Roman" w:eastAsia="Times New Roman" w:hAnsi="Times New Roman" w:cs="Times New Roman"/>
                <w:sz w:val="24"/>
                <w:szCs w:val="24"/>
              </w:rPr>
            </w:pPr>
            <w:r>
              <w:rPr>
                <w:rFonts w:ascii="Times New Roman" w:hAnsi="Times New Roman"/>
                <w:sz w:val="24"/>
              </w:rPr>
              <w:t>7</w:t>
            </w:r>
          </w:p>
        </w:tc>
        <w:tc>
          <w:tcPr>
            <w:tcW w:w="4111" w:type="dxa"/>
            <w:tcBorders>
              <w:top w:val="single" w:sz="2" w:space="0" w:color="auto"/>
              <w:left w:val="single" w:sz="2" w:space="0" w:color="auto"/>
              <w:bottom w:val="single" w:sz="2" w:space="0" w:color="auto"/>
              <w:right w:val="single" w:sz="2" w:space="0" w:color="auto"/>
            </w:tcBorders>
          </w:tcPr>
          <w:p w:rsidR="006D45CE" w:rsidRDefault="006D45CE">
            <w:pPr>
              <w:rPr>
                <w:rFonts w:ascii="Times New Roman" w:eastAsia="Times New Roman" w:hAnsi="Times New Roman" w:cs="Times New Roman"/>
                <w:sz w:val="24"/>
                <w:szCs w:val="24"/>
              </w:rPr>
            </w:pPr>
            <w:r>
              <w:rPr>
                <w:rFonts w:ascii="Times New Roman" w:hAnsi="Times New Roman"/>
                <w:sz w:val="24"/>
              </w:rPr>
              <w:t>Наличие собственного оборудованного в соответствии с требованиями СанПиНа медицинского кабинета, оздоровительно-восстановительного центра, столовой (в зависимости от их состояния и степени их использования)</w:t>
            </w:r>
          </w:p>
          <w:p w:rsidR="006D45CE" w:rsidRDefault="006D45CE">
            <w:pPr>
              <w:rPr>
                <w:rFonts w:ascii="Times New Roman" w:eastAsia="Times New Roman" w:hAnsi="Times New Roman" w:cs="Times New Roman"/>
                <w:sz w:val="24"/>
                <w:szCs w:val="24"/>
              </w:rPr>
            </w:pPr>
          </w:p>
        </w:tc>
        <w:tc>
          <w:tcPr>
            <w:tcW w:w="2693" w:type="dxa"/>
            <w:tcBorders>
              <w:top w:val="single" w:sz="2" w:space="0" w:color="auto"/>
              <w:left w:val="single" w:sz="2" w:space="0" w:color="auto"/>
              <w:bottom w:val="single" w:sz="2" w:space="0" w:color="auto"/>
              <w:right w:val="single" w:sz="2" w:space="0" w:color="auto"/>
            </w:tcBorders>
            <w:hideMark/>
          </w:tcPr>
          <w:p w:rsidR="006D45CE" w:rsidRDefault="006D45CE">
            <w:pPr>
              <w:rPr>
                <w:rFonts w:ascii="Times New Roman" w:eastAsia="Times New Roman" w:hAnsi="Times New Roman" w:cs="Times New Roman"/>
                <w:sz w:val="24"/>
                <w:szCs w:val="24"/>
              </w:rPr>
            </w:pPr>
            <w:r>
              <w:rPr>
                <w:rFonts w:ascii="Times New Roman" w:hAnsi="Times New Roman"/>
                <w:sz w:val="24"/>
              </w:rPr>
              <w:t>За каждый вид</w:t>
            </w:r>
          </w:p>
        </w:tc>
        <w:tc>
          <w:tcPr>
            <w:tcW w:w="1985" w:type="dxa"/>
            <w:tcBorders>
              <w:top w:val="single" w:sz="2" w:space="0" w:color="auto"/>
              <w:left w:val="single" w:sz="2" w:space="0" w:color="auto"/>
              <w:bottom w:val="single" w:sz="2" w:space="0" w:color="auto"/>
              <w:right w:val="single" w:sz="2" w:space="0" w:color="auto"/>
            </w:tcBorders>
            <w:hideMark/>
          </w:tcPr>
          <w:p w:rsidR="006D45CE" w:rsidRDefault="006D45CE">
            <w:pPr>
              <w:jc w:val="center"/>
              <w:rPr>
                <w:rFonts w:ascii="Times New Roman" w:eastAsia="Times New Roman" w:hAnsi="Times New Roman" w:cs="Times New Roman"/>
                <w:sz w:val="24"/>
                <w:szCs w:val="24"/>
              </w:rPr>
            </w:pPr>
            <w:r>
              <w:rPr>
                <w:rFonts w:ascii="Times New Roman" w:hAnsi="Times New Roman"/>
                <w:sz w:val="24"/>
              </w:rPr>
              <w:t>15</w:t>
            </w:r>
          </w:p>
        </w:tc>
      </w:tr>
      <w:tr w:rsidR="006D45CE" w:rsidTr="006D45CE">
        <w:tc>
          <w:tcPr>
            <w:tcW w:w="657" w:type="dxa"/>
            <w:tcBorders>
              <w:top w:val="single" w:sz="2" w:space="0" w:color="auto"/>
              <w:left w:val="single" w:sz="2" w:space="0" w:color="auto"/>
              <w:bottom w:val="single" w:sz="2" w:space="0" w:color="auto"/>
              <w:right w:val="single" w:sz="2" w:space="0" w:color="auto"/>
            </w:tcBorders>
            <w:hideMark/>
          </w:tcPr>
          <w:p w:rsidR="006D45CE" w:rsidRDefault="006D45CE">
            <w:pPr>
              <w:jc w:val="center"/>
              <w:rPr>
                <w:rFonts w:ascii="Times New Roman" w:eastAsia="Times New Roman" w:hAnsi="Times New Roman" w:cs="Times New Roman"/>
                <w:sz w:val="24"/>
                <w:szCs w:val="24"/>
              </w:rPr>
            </w:pPr>
            <w:r>
              <w:rPr>
                <w:rFonts w:ascii="Times New Roman" w:hAnsi="Times New Roman"/>
                <w:sz w:val="24"/>
              </w:rPr>
              <w:t>8</w:t>
            </w:r>
          </w:p>
        </w:tc>
        <w:tc>
          <w:tcPr>
            <w:tcW w:w="4111" w:type="dxa"/>
            <w:tcBorders>
              <w:top w:val="single" w:sz="2" w:space="0" w:color="auto"/>
              <w:left w:val="single" w:sz="2" w:space="0" w:color="auto"/>
              <w:bottom w:val="single" w:sz="2" w:space="0" w:color="auto"/>
              <w:right w:val="single" w:sz="2" w:space="0" w:color="auto"/>
            </w:tcBorders>
          </w:tcPr>
          <w:p w:rsidR="006D45CE" w:rsidRDefault="006D45CE">
            <w:pPr>
              <w:rPr>
                <w:rFonts w:ascii="Times New Roman" w:eastAsia="Times New Roman" w:hAnsi="Times New Roman" w:cs="Times New Roman"/>
                <w:sz w:val="24"/>
                <w:szCs w:val="24"/>
              </w:rPr>
            </w:pPr>
            <w:r>
              <w:rPr>
                <w:rFonts w:ascii="Times New Roman" w:hAnsi="Times New Roman"/>
                <w:sz w:val="24"/>
              </w:rPr>
              <w:t>Наличие автотранспортных средств, сельхозмашин, строительной и другой самоходной техники на балансе государственного образовательного учреждения</w:t>
            </w:r>
          </w:p>
          <w:p w:rsidR="006D45CE" w:rsidRDefault="006D45CE">
            <w:pPr>
              <w:rPr>
                <w:rFonts w:ascii="Times New Roman" w:eastAsia="Times New Roman" w:hAnsi="Times New Roman" w:cs="Times New Roman"/>
                <w:sz w:val="24"/>
                <w:szCs w:val="24"/>
              </w:rPr>
            </w:pPr>
          </w:p>
        </w:tc>
        <w:tc>
          <w:tcPr>
            <w:tcW w:w="2693" w:type="dxa"/>
            <w:tcBorders>
              <w:top w:val="single" w:sz="2" w:space="0" w:color="auto"/>
              <w:left w:val="single" w:sz="2" w:space="0" w:color="auto"/>
              <w:bottom w:val="single" w:sz="2" w:space="0" w:color="auto"/>
              <w:right w:val="single" w:sz="2" w:space="0" w:color="auto"/>
            </w:tcBorders>
          </w:tcPr>
          <w:p w:rsidR="006D45CE" w:rsidRDefault="006D45CE">
            <w:pPr>
              <w:rPr>
                <w:rFonts w:ascii="Times New Roman" w:eastAsia="Times New Roman" w:hAnsi="Times New Roman" w:cs="Times New Roman"/>
                <w:sz w:val="24"/>
                <w:szCs w:val="24"/>
              </w:rPr>
            </w:pPr>
            <w:r>
              <w:rPr>
                <w:rFonts w:ascii="Times New Roman" w:hAnsi="Times New Roman"/>
                <w:sz w:val="24"/>
              </w:rPr>
              <w:t>За каждую единицу</w:t>
            </w:r>
          </w:p>
          <w:p w:rsidR="006D45CE" w:rsidRDefault="006D45CE">
            <w:pPr>
              <w:rPr>
                <w:rFonts w:ascii="Times New Roman" w:hAnsi="Times New Roman"/>
                <w:sz w:val="24"/>
              </w:rPr>
            </w:pPr>
          </w:p>
          <w:p w:rsidR="006D45CE" w:rsidRDefault="006D45CE">
            <w:pPr>
              <w:rPr>
                <w:rFonts w:ascii="Times New Roman" w:eastAsia="Times New Roman" w:hAnsi="Times New Roman" w:cs="Times New Roman"/>
                <w:sz w:val="24"/>
                <w:szCs w:val="24"/>
              </w:rPr>
            </w:pPr>
          </w:p>
        </w:tc>
        <w:tc>
          <w:tcPr>
            <w:tcW w:w="1985" w:type="dxa"/>
            <w:tcBorders>
              <w:top w:val="single" w:sz="2" w:space="0" w:color="auto"/>
              <w:left w:val="single" w:sz="2" w:space="0" w:color="auto"/>
              <w:bottom w:val="single" w:sz="2" w:space="0" w:color="auto"/>
              <w:right w:val="single" w:sz="2" w:space="0" w:color="auto"/>
            </w:tcBorders>
            <w:hideMark/>
          </w:tcPr>
          <w:p w:rsidR="006D45CE" w:rsidRDefault="006D45CE">
            <w:pPr>
              <w:jc w:val="center"/>
              <w:rPr>
                <w:rFonts w:ascii="Times New Roman" w:eastAsia="Times New Roman" w:hAnsi="Times New Roman" w:cs="Times New Roman"/>
                <w:sz w:val="24"/>
                <w:szCs w:val="24"/>
              </w:rPr>
            </w:pPr>
            <w:r>
              <w:rPr>
                <w:rFonts w:ascii="Times New Roman" w:hAnsi="Times New Roman"/>
                <w:sz w:val="24"/>
              </w:rPr>
              <w:t>3,</w:t>
            </w:r>
          </w:p>
          <w:p w:rsidR="006D45CE" w:rsidRDefault="006D45CE">
            <w:pPr>
              <w:jc w:val="center"/>
              <w:rPr>
                <w:rFonts w:ascii="Times New Roman" w:eastAsia="Times New Roman" w:hAnsi="Times New Roman" w:cs="Times New Roman"/>
                <w:sz w:val="24"/>
                <w:szCs w:val="24"/>
              </w:rPr>
            </w:pPr>
            <w:r>
              <w:rPr>
                <w:rFonts w:ascii="Times New Roman" w:hAnsi="Times New Roman"/>
                <w:sz w:val="24"/>
              </w:rPr>
              <w:t>но не более 20</w:t>
            </w:r>
          </w:p>
        </w:tc>
      </w:tr>
      <w:tr w:rsidR="006D45CE" w:rsidTr="006D45CE">
        <w:tc>
          <w:tcPr>
            <w:tcW w:w="657" w:type="dxa"/>
            <w:tcBorders>
              <w:top w:val="single" w:sz="2" w:space="0" w:color="auto"/>
              <w:left w:val="single" w:sz="2" w:space="0" w:color="auto"/>
              <w:bottom w:val="single" w:sz="2" w:space="0" w:color="auto"/>
              <w:right w:val="single" w:sz="2" w:space="0" w:color="auto"/>
            </w:tcBorders>
            <w:hideMark/>
          </w:tcPr>
          <w:p w:rsidR="006D45CE" w:rsidRDefault="006D45CE">
            <w:pPr>
              <w:jc w:val="center"/>
              <w:rPr>
                <w:rFonts w:ascii="Times New Roman" w:eastAsia="Times New Roman" w:hAnsi="Times New Roman" w:cs="Times New Roman"/>
                <w:sz w:val="24"/>
                <w:szCs w:val="24"/>
              </w:rPr>
            </w:pPr>
            <w:r>
              <w:rPr>
                <w:rFonts w:ascii="Times New Roman" w:hAnsi="Times New Roman"/>
                <w:sz w:val="24"/>
              </w:rPr>
              <w:t>9</w:t>
            </w:r>
          </w:p>
        </w:tc>
        <w:tc>
          <w:tcPr>
            <w:tcW w:w="4111" w:type="dxa"/>
            <w:tcBorders>
              <w:top w:val="single" w:sz="2" w:space="0" w:color="auto"/>
              <w:left w:val="single" w:sz="2" w:space="0" w:color="auto"/>
              <w:bottom w:val="single" w:sz="2" w:space="0" w:color="auto"/>
              <w:right w:val="single" w:sz="2" w:space="0" w:color="auto"/>
            </w:tcBorders>
          </w:tcPr>
          <w:p w:rsidR="006D45CE" w:rsidRDefault="006D45CE">
            <w:pPr>
              <w:rPr>
                <w:rFonts w:ascii="Times New Roman" w:eastAsia="Times New Roman" w:hAnsi="Times New Roman" w:cs="Times New Roman"/>
                <w:sz w:val="24"/>
                <w:szCs w:val="24"/>
              </w:rPr>
            </w:pPr>
            <w:r>
              <w:rPr>
                <w:rFonts w:ascii="Times New Roman" w:hAnsi="Times New Roman"/>
                <w:sz w:val="24"/>
              </w:rPr>
              <w:t>Наличие собственных котельной, очистных сооружений, гаражей, тира</w:t>
            </w:r>
          </w:p>
          <w:p w:rsidR="006D45CE" w:rsidRDefault="006D45CE">
            <w:pPr>
              <w:rPr>
                <w:rFonts w:ascii="Times New Roman" w:eastAsia="Times New Roman" w:hAnsi="Times New Roman" w:cs="Times New Roman"/>
                <w:sz w:val="24"/>
                <w:szCs w:val="24"/>
              </w:rPr>
            </w:pPr>
          </w:p>
        </w:tc>
        <w:tc>
          <w:tcPr>
            <w:tcW w:w="2693" w:type="dxa"/>
            <w:tcBorders>
              <w:top w:val="single" w:sz="2" w:space="0" w:color="auto"/>
              <w:left w:val="single" w:sz="2" w:space="0" w:color="auto"/>
              <w:bottom w:val="single" w:sz="2" w:space="0" w:color="auto"/>
              <w:right w:val="single" w:sz="2" w:space="0" w:color="auto"/>
            </w:tcBorders>
            <w:hideMark/>
          </w:tcPr>
          <w:p w:rsidR="006D45CE" w:rsidRDefault="006D45CE">
            <w:pPr>
              <w:rPr>
                <w:rFonts w:ascii="Times New Roman" w:eastAsia="Times New Roman" w:hAnsi="Times New Roman" w:cs="Times New Roman"/>
                <w:sz w:val="24"/>
                <w:szCs w:val="24"/>
              </w:rPr>
            </w:pPr>
            <w:r>
              <w:rPr>
                <w:rFonts w:ascii="Times New Roman" w:hAnsi="Times New Roman"/>
                <w:sz w:val="24"/>
              </w:rPr>
              <w:t>За каждый вид</w:t>
            </w:r>
          </w:p>
        </w:tc>
        <w:tc>
          <w:tcPr>
            <w:tcW w:w="1985" w:type="dxa"/>
            <w:tcBorders>
              <w:top w:val="single" w:sz="2" w:space="0" w:color="auto"/>
              <w:left w:val="single" w:sz="2" w:space="0" w:color="auto"/>
              <w:bottom w:val="single" w:sz="2" w:space="0" w:color="auto"/>
              <w:right w:val="single" w:sz="2" w:space="0" w:color="auto"/>
            </w:tcBorders>
            <w:hideMark/>
          </w:tcPr>
          <w:p w:rsidR="006D45CE" w:rsidRDefault="006D45CE">
            <w:pPr>
              <w:jc w:val="center"/>
              <w:rPr>
                <w:rFonts w:ascii="Times New Roman" w:eastAsia="Times New Roman" w:hAnsi="Times New Roman" w:cs="Times New Roman"/>
                <w:sz w:val="24"/>
                <w:szCs w:val="24"/>
              </w:rPr>
            </w:pPr>
            <w:r>
              <w:rPr>
                <w:rFonts w:ascii="Times New Roman" w:hAnsi="Times New Roman"/>
                <w:sz w:val="24"/>
              </w:rPr>
              <w:t>20</w:t>
            </w:r>
          </w:p>
        </w:tc>
      </w:tr>
      <w:tr w:rsidR="006D45CE" w:rsidTr="006D45CE">
        <w:tc>
          <w:tcPr>
            <w:tcW w:w="657" w:type="dxa"/>
            <w:tcBorders>
              <w:top w:val="single" w:sz="2" w:space="0" w:color="auto"/>
              <w:left w:val="single" w:sz="2" w:space="0" w:color="auto"/>
              <w:bottom w:val="single" w:sz="2" w:space="0" w:color="auto"/>
              <w:right w:val="single" w:sz="2" w:space="0" w:color="auto"/>
            </w:tcBorders>
            <w:hideMark/>
          </w:tcPr>
          <w:p w:rsidR="006D45CE" w:rsidRDefault="006D45CE">
            <w:pPr>
              <w:jc w:val="center"/>
              <w:rPr>
                <w:rFonts w:ascii="Times New Roman" w:eastAsia="Times New Roman" w:hAnsi="Times New Roman" w:cs="Times New Roman"/>
                <w:sz w:val="24"/>
                <w:szCs w:val="24"/>
              </w:rPr>
            </w:pPr>
            <w:r>
              <w:rPr>
                <w:rFonts w:ascii="Times New Roman" w:hAnsi="Times New Roman"/>
                <w:sz w:val="24"/>
              </w:rPr>
              <w:t>10</w:t>
            </w:r>
          </w:p>
        </w:tc>
        <w:tc>
          <w:tcPr>
            <w:tcW w:w="4111" w:type="dxa"/>
            <w:tcBorders>
              <w:top w:val="single" w:sz="2" w:space="0" w:color="auto"/>
              <w:left w:val="single" w:sz="2" w:space="0" w:color="auto"/>
              <w:bottom w:val="single" w:sz="2" w:space="0" w:color="auto"/>
              <w:right w:val="single" w:sz="2" w:space="0" w:color="auto"/>
            </w:tcBorders>
          </w:tcPr>
          <w:p w:rsidR="006D45CE" w:rsidRDefault="006D45CE">
            <w:pPr>
              <w:rPr>
                <w:rFonts w:ascii="Times New Roman" w:eastAsia="Times New Roman" w:hAnsi="Times New Roman" w:cs="Times New Roman"/>
                <w:sz w:val="24"/>
                <w:szCs w:val="24"/>
              </w:rPr>
            </w:pPr>
            <w:r>
              <w:rPr>
                <w:rFonts w:ascii="Times New Roman" w:hAnsi="Times New Roman"/>
                <w:sz w:val="24"/>
              </w:rPr>
              <w:t xml:space="preserve">Наличие в образовательных учреждениях (классах) общего назначения обучающихся  со специальными потребностями, кроме специальных (коррекционных) образовательных учреждений (классов) </w:t>
            </w:r>
          </w:p>
          <w:p w:rsidR="006D45CE" w:rsidRDefault="006D45CE">
            <w:pPr>
              <w:rPr>
                <w:rFonts w:ascii="Times New Roman" w:eastAsia="Times New Roman" w:hAnsi="Times New Roman" w:cs="Times New Roman"/>
                <w:sz w:val="24"/>
                <w:szCs w:val="24"/>
              </w:rPr>
            </w:pPr>
          </w:p>
        </w:tc>
        <w:tc>
          <w:tcPr>
            <w:tcW w:w="2693" w:type="dxa"/>
            <w:tcBorders>
              <w:top w:val="single" w:sz="2" w:space="0" w:color="auto"/>
              <w:left w:val="single" w:sz="2" w:space="0" w:color="auto"/>
              <w:bottom w:val="single" w:sz="2" w:space="0" w:color="auto"/>
              <w:right w:val="single" w:sz="2" w:space="0" w:color="auto"/>
            </w:tcBorders>
            <w:hideMark/>
          </w:tcPr>
          <w:p w:rsidR="006D45CE" w:rsidRDefault="006D45CE">
            <w:pPr>
              <w:rPr>
                <w:rFonts w:ascii="Times New Roman" w:eastAsia="Times New Roman" w:hAnsi="Times New Roman" w:cs="Times New Roman"/>
                <w:sz w:val="24"/>
                <w:szCs w:val="24"/>
              </w:rPr>
            </w:pPr>
            <w:r>
              <w:rPr>
                <w:rFonts w:ascii="Times New Roman" w:hAnsi="Times New Roman"/>
                <w:sz w:val="24"/>
              </w:rPr>
              <w:t>За каждого обучающегося</w:t>
            </w:r>
          </w:p>
        </w:tc>
        <w:tc>
          <w:tcPr>
            <w:tcW w:w="1985" w:type="dxa"/>
            <w:tcBorders>
              <w:top w:val="single" w:sz="2" w:space="0" w:color="auto"/>
              <w:left w:val="single" w:sz="2" w:space="0" w:color="auto"/>
              <w:bottom w:val="single" w:sz="2" w:space="0" w:color="auto"/>
              <w:right w:val="single" w:sz="2" w:space="0" w:color="auto"/>
            </w:tcBorders>
            <w:hideMark/>
          </w:tcPr>
          <w:p w:rsidR="006D45CE" w:rsidRDefault="006D45CE">
            <w:pPr>
              <w:jc w:val="center"/>
              <w:rPr>
                <w:rFonts w:ascii="Times New Roman" w:eastAsia="Times New Roman" w:hAnsi="Times New Roman" w:cs="Times New Roman"/>
                <w:sz w:val="24"/>
                <w:szCs w:val="24"/>
              </w:rPr>
            </w:pPr>
            <w:r>
              <w:rPr>
                <w:rFonts w:ascii="Times New Roman" w:hAnsi="Times New Roman"/>
                <w:sz w:val="24"/>
              </w:rPr>
              <w:t>1</w:t>
            </w:r>
          </w:p>
        </w:tc>
      </w:tr>
      <w:tr w:rsidR="006D45CE" w:rsidTr="006D45CE">
        <w:tc>
          <w:tcPr>
            <w:tcW w:w="657" w:type="dxa"/>
            <w:tcBorders>
              <w:top w:val="single" w:sz="2" w:space="0" w:color="auto"/>
              <w:left w:val="single" w:sz="2" w:space="0" w:color="auto"/>
              <w:bottom w:val="single" w:sz="2" w:space="0" w:color="auto"/>
              <w:right w:val="single" w:sz="2" w:space="0" w:color="auto"/>
            </w:tcBorders>
            <w:hideMark/>
          </w:tcPr>
          <w:p w:rsidR="006D45CE" w:rsidRDefault="006D45CE">
            <w:pPr>
              <w:jc w:val="center"/>
              <w:rPr>
                <w:rFonts w:ascii="Times New Roman" w:eastAsia="Times New Roman" w:hAnsi="Times New Roman" w:cs="Times New Roman"/>
                <w:sz w:val="24"/>
                <w:szCs w:val="24"/>
              </w:rPr>
            </w:pPr>
            <w:r>
              <w:rPr>
                <w:rFonts w:ascii="Times New Roman" w:hAnsi="Times New Roman"/>
                <w:sz w:val="24"/>
              </w:rPr>
              <w:t>11</w:t>
            </w:r>
          </w:p>
        </w:tc>
        <w:tc>
          <w:tcPr>
            <w:tcW w:w="4111" w:type="dxa"/>
            <w:tcBorders>
              <w:top w:val="single" w:sz="2" w:space="0" w:color="auto"/>
              <w:left w:val="single" w:sz="2" w:space="0" w:color="auto"/>
              <w:bottom w:val="single" w:sz="2" w:space="0" w:color="auto"/>
              <w:right w:val="single" w:sz="2" w:space="0" w:color="auto"/>
            </w:tcBorders>
          </w:tcPr>
          <w:p w:rsidR="006D45CE" w:rsidRDefault="006D45CE">
            <w:pPr>
              <w:rPr>
                <w:rFonts w:ascii="Times New Roman" w:eastAsia="Times New Roman" w:hAnsi="Times New Roman" w:cs="Times New Roman"/>
                <w:sz w:val="24"/>
                <w:szCs w:val="24"/>
              </w:rPr>
            </w:pPr>
            <w:r>
              <w:rPr>
                <w:rFonts w:ascii="Times New Roman" w:hAnsi="Times New Roman"/>
                <w:sz w:val="24"/>
              </w:rPr>
              <w:t xml:space="preserve">Наличие обучающихся в общеобразовательных учреждениях, посещающих бесплатные секции, кружки, студии, организованные этими учреждениями или на их базе </w:t>
            </w:r>
          </w:p>
          <w:p w:rsidR="006D45CE" w:rsidRDefault="006D45CE">
            <w:pPr>
              <w:rPr>
                <w:rFonts w:ascii="Times New Roman" w:eastAsia="Times New Roman" w:hAnsi="Times New Roman" w:cs="Times New Roman"/>
                <w:sz w:val="24"/>
                <w:szCs w:val="24"/>
              </w:rPr>
            </w:pPr>
          </w:p>
        </w:tc>
        <w:tc>
          <w:tcPr>
            <w:tcW w:w="2693" w:type="dxa"/>
            <w:tcBorders>
              <w:top w:val="single" w:sz="2" w:space="0" w:color="auto"/>
              <w:left w:val="single" w:sz="2" w:space="0" w:color="auto"/>
              <w:bottom w:val="single" w:sz="2" w:space="0" w:color="auto"/>
              <w:right w:val="single" w:sz="2" w:space="0" w:color="auto"/>
            </w:tcBorders>
            <w:hideMark/>
          </w:tcPr>
          <w:p w:rsidR="006D45CE" w:rsidRDefault="006D45CE">
            <w:pPr>
              <w:jc w:val="center"/>
              <w:rPr>
                <w:rFonts w:ascii="Times New Roman" w:eastAsia="Times New Roman" w:hAnsi="Times New Roman" w:cs="Times New Roman"/>
                <w:sz w:val="24"/>
                <w:szCs w:val="24"/>
              </w:rPr>
            </w:pPr>
            <w:r>
              <w:rPr>
                <w:rFonts w:ascii="Times New Roman" w:hAnsi="Times New Roman"/>
                <w:sz w:val="24"/>
              </w:rPr>
              <w:t>За каждого обучающегося</w:t>
            </w:r>
          </w:p>
        </w:tc>
        <w:tc>
          <w:tcPr>
            <w:tcW w:w="1985" w:type="dxa"/>
            <w:tcBorders>
              <w:top w:val="single" w:sz="2" w:space="0" w:color="auto"/>
              <w:left w:val="single" w:sz="2" w:space="0" w:color="auto"/>
              <w:bottom w:val="single" w:sz="2" w:space="0" w:color="auto"/>
              <w:right w:val="single" w:sz="2" w:space="0" w:color="auto"/>
            </w:tcBorders>
            <w:hideMark/>
          </w:tcPr>
          <w:p w:rsidR="006D45CE" w:rsidRDefault="006D45CE">
            <w:pPr>
              <w:jc w:val="center"/>
              <w:rPr>
                <w:rFonts w:ascii="Times New Roman" w:eastAsia="Times New Roman" w:hAnsi="Times New Roman" w:cs="Times New Roman"/>
                <w:sz w:val="24"/>
                <w:szCs w:val="24"/>
              </w:rPr>
            </w:pPr>
            <w:r>
              <w:rPr>
                <w:rFonts w:ascii="Times New Roman" w:hAnsi="Times New Roman"/>
                <w:sz w:val="24"/>
              </w:rPr>
              <w:t>0,5</w:t>
            </w:r>
          </w:p>
        </w:tc>
      </w:tr>
      <w:tr w:rsidR="006D45CE" w:rsidTr="006D45CE">
        <w:tc>
          <w:tcPr>
            <w:tcW w:w="657" w:type="dxa"/>
            <w:tcBorders>
              <w:top w:val="single" w:sz="2" w:space="0" w:color="auto"/>
              <w:left w:val="single" w:sz="2" w:space="0" w:color="auto"/>
              <w:bottom w:val="single" w:sz="2" w:space="0" w:color="auto"/>
              <w:right w:val="single" w:sz="2" w:space="0" w:color="auto"/>
            </w:tcBorders>
            <w:hideMark/>
          </w:tcPr>
          <w:p w:rsidR="006D45CE" w:rsidRDefault="006D45CE">
            <w:pPr>
              <w:jc w:val="center"/>
              <w:rPr>
                <w:rFonts w:ascii="Times New Roman" w:eastAsia="Times New Roman" w:hAnsi="Times New Roman" w:cs="Times New Roman"/>
                <w:sz w:val="24"/>
                <w:szCs w:val="24"/>
              </w:rPr>
            </w:pPr>
            <w:r>
              <w:rPr>
                <w:rFonts w:ascii="Times New Roman" w:hAnsi="Times New Roman"/>
                <w:sz w:val="24"/>
              </w:rPr>
              <w:t>12</w:t>
            </w:r>
          </w:p>
        </w:tc>
        <w:tc>
          <w:tcPr>
            <w:tcW w:w="4111" w:type="dxa"/>
            <w:tcBorders>
              <w:top w:val="single" w:sz="2" w:space="0" w:color="auto"/>
              <w:left w:val="single" w:sz="2" w:space="0" w:color="auto"/>
              <w:bottom w:val="single" w:sz="2" w:space="0" w:color="auto"/>
              <w:right w:val="single" w:sz="2" w:space="0" w:color="auto"/>
            </w:tcBorders>
          </w:tcPr>
          <w:p w:rsidR="006D45CE" w:rsidRDefault="006D45CE">
            <w:pPr>
              <w:rPr>
                <w:rFonts w:ascii="Times New Roman" w:eastAsia="Times New Roman" w:hAnsi="Times New Roman" w:cs="Times New Roman"/>
                <w:sz w:val="24"/>
                <w:szCs w:val="24"/>
              </w:rPr>
            </w:pPr>
            <w:r>
              <w:rPr>
                <w:rFonts w:ascii="Times New Roman" w:hAnsi="Times New Roman"/>
                <w:sz w:val="24"/>
              </w:rPr>
              <w:t>Наличие оборудованных и используемых  в учебном процессе в государственных общеобразовательных учреждениях детей актовых залов, вместимостью  свыше 100 мест, театральных студий, мастерских скульптуры, лепки, обжига, декоративно-прикладного искусства, классов технических средств обучения, выставочных залов детского художественного творчества, музеев (в зависимости от их состояния и степени их использования)</w:t>
            </w:r>
          </w:p>
          <w:p w:rsidR="006D45CE" w:rsidRDefault="006D45CE">
            <w:pPr>
              <w:rPr>
                <w:rFonts w:ascii="Times New Roman" w:eastAsia="Times New Roman" w:hAnsi="Times New Roman" w:cs="Times New Roman"/>
                <w:sz w:val="24"/>
                <w:szCs w:val="24"/>
              </w:rPr>
            </w:pPr>
          </w:p>
        </w:tc>
        <w:tc>
          <w:tcPr>
            <w:tcW w:w="2693" w:type="dxa"/>
            <w:tcBorders>
              <w:top w:val="single" w:sz="2" w:space="0" w:color="auto"/>
              <w:left w:val="single" w:sz="2" w:space="0" w:color="auto"/>
              <w:bottom w:val="single" w:sz="2" w:space="0" w:color="auto"/>
              <w:right w:val="single" w:sz="2" w:space="0" w:color="auto"/>
            </w:tcBorders>
            <w:hideMark/>
          </w:tcPr>
          <w:p w:rsidR="006D45CE" w:rsidRDefault="006D45CE">
            <w:pPr>
              <w:jc w:val="center"/>
              <w:rPr>
                <w:rFonts w:ascii="Times New Roman" w:eastAsia="Times New Roman" w:hAnsi="Times New Roman" w:cs="Times New Roman"/>
                <w:sz w:val="24"/>
                <w:szCs w:val="24"/>
              </w:rPr>
            </w:pPr>
            <w:r>
              <w:rPr>
                <w:rFonts w:ascii="Times New Roman" w:hAnsi="Times New Roman"/>
                <w:sz w:val="24"/>
              </w:rPr>
              <w:t>За каждый вид</w:t>
            </w:r>
          </w:p>
        </w:tc>
        <w:tc>
          <w:tcPr>
            <w:tcW w:w="1985" w:type="dxa"/>
            <w:tcBorders>
              <w:top w:val="single" w:sz="2" w:space="0" w:color="auto"/>
              <w:left w:val="single" w:sz="2" w:space="0" w:color="auto"/>
              <w:bottom w:val="single" w:sz="2" w:space="0" w:color="auto"/>
              <w:right w:val="single" w:sz="2" w:space="0" w:color="auto"/>
            </w:tcBorders>
            <w:hideMark/>
          </w:tcPr>
          <w:p w:rsidR="006D45CE" w:rsidRDefault="006D45CE">
            <w:pPr>
              <w:jc w:val="center"/>
              <w:rPr>
                <w:rFonts w:ascii="Times New Roman" w:eastAsia="Times New Roman" w:hAnsi="Times New Roman" w:cs="Times New Roman"/>
                <w:sz w:val="24"/>
                <w:szCs w:val="24"/>
              </w:rPr>
            </w:pPr>
            <w:r>
              <w:rPr>
                <w:rFonts w:ascii="Times New Roman" w:hAnsi="Times New Roman"/>
                <w:sz w:val="24"/>
              </w:rPr>
              <w:t>20</w:t>
            </w:r>
          </w:p>
        </w:tc>
      </w:tr>
      <w:tr w:rsidR="006D45CE" w:rsidTr="006D45CE">
        <w:tc>
          <w:tcPr>
            <w:tcW w:w="657" w:type="dxa"/>
            <w:tcBorders>
              <w:top w:val="single" w:sz="2" w:space="0" w:color="auto"/>
              <w:left w:val="single" w:sz="2" w:space="0" w:color="auto"/>
              <w:bottom w:val="single" w:sz="2" w:space="0" w:color="auto"/>
              <w:right w:val="single" w:sz="2" w:space="0" w:color="auto"/>
            </w:tcBorders>
            <w:hideMark/>
          </w:tcPr>
          <w:p w:rsidR="006D45CE" w:rsidRDefault="006D45CE">
            <w:pPr>
              <w:jc w:val="center"/>
              <w:rPr>
                <w:rFonts w:ascii="Times New Roman" w:eastAsia="Times New Roman" w:hAnsi="Times New Roman" w:cs="Times New Roman"/>
                <w:sz w:val="24"/>
                <w:szCs w:val="24"/>
              </w:rPr>
            </w:pPr>
            <w:r>
              <w:rPr>
                <w:rFonts w:ascii="Times New Roman" w:hAnsi="Times New Roman"/>
                <w:sz w:val="24"/>
              </w:rPr>
              <w:t>13</w:t>
            </w:r>
          </w:p>
        </w:tc>
        <w:tc>
          <w:tcPr>
            <w:tcW w:w="4111" w:type="dxa"/>
            <w:tcBorders>
              <w:top w:val="single" w:sz="2" w:space="0" w:color="auto"/>
              <w:left w:val="single" w:sz="2" w:space="0" w:color="auto"/>
              <w:bottom w:val="single" w:sz="2" w:space="0" w:color="auto"/>
              <w:right w:val="single" w:sz="2" w:space="0" w:color="auto"/>
            </w:tcBorders>
          </w:tcPr>
          <w:p w:rsidR="006D45CE" w:rsidRDefault="006D45CE">
            <w:pPr>
              <w:rPr>
                <w:rFonts w:ascii="Times New Roman" w:eastAsia="Times New Roman" w:hAnsi="Times New Roman" w:cs="Times New Roman"/>
                <w:sz w:val="24"/>
                <w:szCs w:val="24"/>
              </w:rPr>
            </w:pPr>
            <w:r>
              <w:rPr>
                <w:rFonts w:ascii="Times New Roman" w:hAnsi="Times New Roman"/>
                <w:sz w:val="24"/>
              </w:rPr>
              <w:t>Удаленность от п.г.т. Нижнегорский (общеобразовательные учреждения)</w:t>
            </w:r>
          </w:p>
          <w:p w:rsidR="006D45CE" w:rsidRDefault="006D45CE">
            <w:pPr>
              <w:rPr>
                <w:rFonts w:ascii="Times New Roman" w:eastAsia="Times New Roman" w:hAnsi="Times New Roman" w:cs="Times New Roman"/>
                <w:sz w:val="24"/>
                <w:szCs w:val="24"/>
              </w:rPr>
            </w:pPr>
          </w:p>
        </w:tc>
        <w:tc>
          <w:tcPr>
            <w:tcW w:w="2693" w:type="dxa"/>
            <w:tcBorders>
              <w:top w:val="single" w:sz="2" w:space="0" w:color="auto"/>
              <w:left w:val="single" w:sz="2" w:space="0" w:color="auto"/>
              <w:bottom w:val="single" w:sz="2" w:space="0" w:color="auto"/>
              <w:right w:val="single" w:sz="2" w:space="0" w:color="auto"/>
            </w:tcBorders>
          </w:tcPr>
          <w:p w:rsidR="006D45CE" w:rsidRDefault="006D45CE">
            <w:pPr>
              <w:jc w:val="center"/>
              <w:rPr>
                <w:rFonts w:ascii="Times New Roman" w:eastAsia="Times New Roman" w:hAnsi="Times New Roman" w:cs="Times New Roman"/>
                <w:sz w:val="24"/>
                <w:szCs w:val="24"/>
              </w:rPr>
            </w:pPr>
          </w:p>
        </w:tc>
        <w:tc>
          <w:tcPr>
            <w:tcW w:w="1985" w:type="dxa"/>
            <w:tcBorders>
              <w:top w:val="single" w:sz="2" w:space="0" w:color="auto"/>
              <w:left w:val="single" w:sz="2" w:space="0" w:color="auto"/>
              <w:bottom w:val="single" w:sz="2" w:space="0" w:color="auto"/>
              <w:right w:val="single" w:sz="2" w:space="0" w:color="auto"/>
            </w:tcBorders>
            <w:hideMark/>
          </w:tcPr>
          <w:p w:rsidR="006D45CE" w:rsidRDefault="006D45CE">
            <w:pPr>
              <w:jc w:val="center"/>
              <w:rPr>
                <w:rFonts w:ascii="Times New Roman" w:eastAsia="Times New Roman" w:hAnsi="Times New Roman" w:cs="Times New Roman"/>
                <w:sz w:val="24"/>
                <w:szCs w:val="24"/>
              </w:rPr>
            </w:pPr>
            <w:r>
              <w:rPr>
                <w:rFonts w:ascii="Times New Roman" w:hAnsi="Times New Roman"/>
                <w:sz w:val="24"/>
              </w:rPr>
              <w:t>20</w:t>
            </w:r>
          </w:p>
        </w:tc>
      </w:tr>
      <w:tr w:rsidR="006D45CE" w:rsidTr="006D45CE">
        <w:tc>
          <w:tcPr>
            <w:tcW w:w="657" w:type="dxa"/>
            <w:tcBorders>
              <w:top w:val="single" w:sz="2" w:space="0" w:color="auto"/>
              <w:left w:val="single" w:sz="2" w:space="0" w:color="auto"/>
              <w:bottom w:val="single" w:sz="2" w:space="0" w:color="auto"/>
              <w:right w:val="single" w:sz="2" w:space="0" w:color="auto"/>
            </w:tcBorders>
            <w:hideMark/>
          </w:tcPr>
          <w:p w:rsidR="006D45CE" w:rsidRDefault="006D45CE">
            <w:pPr>
              <w:jc w:val="center"/>
              <w:rPr>
                <w:rFonts w:ascii="Times New Roman" w:eastAsia="Times New Roman" w:hAnsi="Times New Roman" w:cs="Times New Roman"/>
                <w:sz w:val="24"/>
                <w:szCs w:val="24"/>
              </w:rPr>
            </w:pPr>
            <w:r>
              <w:rPr>
                <w:rFonts w:ascii="Times New Roman" w:hAnsi="Times New Roman"/>
                <w:sz w:val="24"/>
              </w:rPr>
              <w:t>14</w:t>
            </w:r>
          </w:p>
        </w:tc>
        <w:tc>
          <w:tcPr>
            <w:tcW w:w="4111" w:type="dxa"/>
            <w:tcBorders>
              <w:top w:val="single" w:sz="2" w:space="0" w:color="auto"/>
              <w:left w:val="single" w:sz="2" w:space="0" w:color="auto"/>
              <w:bottom w:val="single" w:sz="2" w:space="0" w:color="auto"/>
              <w:right w:val="single" w:sz="2" w:space="0" w:color="auto"/>
            </w:tcBorders>
          </w:tcPr>
          <w:p w:rsidR="006D45CE" w:rsidRDefault="006D45CE">
            <w:pPr>
              <w:rPr>
                <w:rFonts w:ascii="Times New Roman" w:eastAsia="Times New Roman" w:hAnsi="Times New Roman" w:cs="Times New Roman"/>
                <w:sz w:val="24"/>
                <w:szCs w:val="24"/>
              </w:rPr>
            </w:pPr>
            <w:r>
              <w:rPr>
                <w:rFonts w:ascii="Times New Roman" w:hAnsi="Times New Roman"/>
                <w:sz w:val="24"/>
              </w:rPr>
              <w:t xml:space="preserve">Организация подвоза обучающихся в общеобразовательные учреждения </w:t>
            </w:r>
          </w:p>
          <w:p w:rsidR="006D45CE" w:rsidRDefault="006D45CE">
            <w:pPr>
              <w:rPr>
                <w:rFonts w:ascii="Times New Roman" w:eastAsia="Times New Roman" w:hAnsi="Times New Roman" w:cs="Times New Roman"/>
                <w:sz w:val="24"/>
                <w:szCs w:val="24"/>
              </w:rPr>
            </w:pPr>
          </w:p>
        </w:tc>
        <w:tc>
          <w:tcPr>
            <w:tcW w:w="2693" w:type="dxa"/>
            <w:tcBorders>
              <w:top w:val="single" w:sz="2" w:space="0" w:color="auto"/>
              <w:left w:val="single" w:sz="2" w:space="0" w:color="auto"/>
              <w:bottom w:val="single" w:sz="2" w:space="0" w:color="auto"/>
              <w:right w:val="single" w:sz="2" w:space="0" w:color="auto"/>
            </w:tcBorders>
          </w:tcPr>
          <w:p w:rsidR="006D45CE" w:rsidRDefault="006D45CE">
            <w:pPr>
              <w:jc w:val="center"/>
              <w:rPr>
                <w:rFonts w:ascii="Times New Roman" w:eastAsia="Times New Roman" w:hAnsi="Times New Roman" w:cs="Times New Roman"/>
                <w:sz w:val="24"/>
                <w:szCs w:val="24"/>
              </w:rPr>
            </w:pPr>
          </w:p>
        </w:tc>
        <w:tc>
          <w:tcPr>
            <w:tcW w:w="1985" w:type="dxa"/>
            <w:tcBorders>
              <w:top w:val="single" w:sz="2" w:space="0" w:color="auto"/>
              <w:left w:val="single" w:sz="2" w:space="0" w:color="auto"/>
              <w:bottom w:val="single" w:sz="2" w:space="0" w:color="auto"/>
              <w:right w:val="single" w:sz="2" w:space="0" w:color="auto"/>
            </w:tcBorders>
            <w:hideMark/>
          </w:tcPr>
          <w:p w:rsidR="006D45CE" w:rsidRDefault="006D45CE">
            <w:pPr>
              <w:jc w:val="center"/>
              <w:rPr>
                <w:rFonts w:ascii="Times New Roman" w:eastAsia="Times New Roman" w:hAnsi="Times New Roman" w:cs="Times New Roman"/>
                <w:sz w:val="24"/>
                <w:szCs w:val="24"/>
              </w:rPr>
            </w:pPr>
            <w:r>
              <w:rPr>
                <w:rFonts w:ascii="Times New Roman" w:hAnsi="Times New Roman"/>
                <w:sz w:val="24"/>
              </w:rPr>
              <w:t>10</w:t>
            </w:r>
          </w:p>
        </w:tc>
      </w:tr>
      <w:tr w:rsidR="006D45CE" w:rsidTr="006D45CE">
        <w:tc>
          <w:tcPr>
            <w:tcW w:w="657" w:type="dxa"/>
            <w:tcBorders>
              <w:top w:val="single" w:sz="2" w:space="0" w:color="auto"/>
              <w:left w:val="single" w:sz="2" w:space="0" w:color="auto"/>
              <w:bottom w:val="single" w:sz="2" w:space="0" w:color="auto"/>
              <w:right w:val="single" w:sz="2" w:space="0" w:color="auto"/>
            </w:tcBorders>
            <w:hideMark/>
          </w:tcPr>
          <w:p w:rsidR="006D45CE" w:rsidRDefault="006D45CE">
            <w:pPr>
              <w:jc w:val="center"/>
              <w:rPr>
                <w:rFonts w:ascii="Times New Roman" w:eastAsia="Times New Roman" w:hAnsi="Times New Roman" w:cs="Times New Roman"/>
                <w:sz w:val="24"/>
                <w:szCs w:val="24"/>
              </w:rPr>
            </w:pPr>
            <w:r>
              <w:rPr>
                <w:rFonts w:ascii="Times New Roman" w:hAnsi="Times New Roman"/>
                <w:sz w:val="24"/>
              </w:rPr>
              <w:t>15.</w:t>
            </w:r>
          </w:p>
        </w:tc>
        <w:tc>
          <w:tcPr>
            <w:tcW w:w="4111" w:type="dxa"/>
            <w:tcBorders>
              <w:top w:val="single" w:sz="2" w:space="0" w:color="auto"/>
              <w:left w:val="single" w:sz="2" w:space="0" w:color="auto"/>
              <w:bottom w:val="single" w:sz="2" w:space="0" w:color="auto"/>
              <w:right w:val="single" w:sz="2" w:space="0" w:color="auto"/>
            </w:tcBorders>
            <w:hideMark/>
          </w:tcPr>
          <w:p w:rsidR="006D45CE" w:rsidRDefault="006D45CE">
            <w:pPr>
              <w:rPr>
                <w:rFonts w:ascii="Times New Roman" w:eastAsia="Times New Roman" w:hAnsi="Times New Roman" w:cs="Times New Roman"/>
                <w:sz w:val="24"/>
                <w:szCs w:val="24"/>
              </w:rPr>
            </w:pPr>
            <w:r>
              <w:rPr>
                <w:rFonts w:ascii="Times New Roman" w:hAnsi="Times New Roman"/>
                <w:sz w:val="24"/>
              </w:rPr>
              <w:t>Наличие и благоустройство земельного участка площадью</w:t>
            </w:r>
          </w:p>
        </w:tc>
        <w:tc>
          <w:tcPr>
            <w:tcW w:w="2693" w:type="dxa"/>
            <w:tcBorders>
              <w:top w:val="single" w:sz="2" w:space="0" w:color="auto"/>
              <w:left w:val="single" w:sz="2" w:space="0" w:color="auto"/>
              <w:bottom w:val="single" w:sz="2" w:space="0" w:color="auto"/>
              <w:right w:val="single" w:sz="2" w:space="0" w:color="auto"/>
            </w:tcBorders>
            <w:hideMark/>
          </w:tcPr>
          <w:p w:rsidR="006D45CE" w:rsidRDefault="006D45CE">
            <w:pPr>
              <w:jc w:val="center"/>
              <w:rPr>
                <w:rFonts w:ascii="Times New Roman" w:eastAsia="Times New Roman" w:hAnsi="Times New Roman" w:cs="Times New Roman"/>
                <w:sz w:val="24"/>
                <w:szCs w:val="24"/>
              </w:rPr>
            </w:pPr>
            <w:r>
              <w:rPr>
                <w:rFonts w:ascii="Times New Roman" w:hAnsi="Times New Roman"/>
                <w:sz w:val="24"/>
              </w:rPr>
              <w:t xml:space="preserve">До </w:t>
            </w:r>
            <w:smartTag w:uri="urn:schemas-microsoft-com:office:smarttags" w:element="metricconverter">
              <w:smartTagPr>
                <w:attr w:name="ProductID" w:val="1 га"/>
              </w:smartTagPr>
              <w:r>
                <w:rPr>
                  <w:rFonts w:ascii="Times New Roman" w:hAnsi="Times New Roman"/>
                  <w:sz w:val="24"/>
                </w:rPr>
                <w:t>1 га</w:t>
              </w:r>
            </w:smartTag>
          </w:p>
          <w:p w:rsidR="006D45CE" w:rsidRDefault="006D45CE">
            <w:pPr>
              <w:jc w:val="center"/>
              <w:rPr>
                <w:rFonts w:ascii="Times New Roman" w:hAnsi="Times New Roman"/>
                <w:sz w:val="24"/>
              </w:rPr>
            </w:pPr>
            <w:r>
              <w:rPr>
                <w:rFonts w:ascii="Times New Roman" w:hAnsi="Times New Roman"/>
                <w:sz w:val="24"/>
              </w:rPr>
              <w:t xml:space="preserve">От 1 до </w:t>
            </w:r>
            <w:smartTag w:uri="urn:schemas-microsoft-com:office:smarttags" w:element="metricconverter">
              <w:smartTagPr>
                <w:attr w:name="ProductID" w:val="3 га"/>
              </w:smartTagPr>
              <w:r>
                <w:rPr>
                  <w:rFonts w:ascii="Times New Roman" w:hAnsi="Times New Roman"/>
                  <w:sz w:val="24"/>
                </w:rPr>
                <w:t>3 га</w:t>
              </w:r>
            </w:smartTag>
          </w:p>
          <w:p w:rsidR="006D45CE" w:rsidRDefault="006D45CE">
            <w:pPr>
              <w:jc w:val="center"/>
              <w:rPr>
                <w:rFonts w:ascii="Times New Roman" w:eastAsia="Times New Roman" w:hAnsi="Times New Roman" w:cs="Times New Roman"/>
                <w:sz w:val="24"/>
                <w:szCs w:val="24"/>
              </w:rPr>
            </w:pPr>
            <w:r>
              <w:rPr>
                <w:rFonts w:ascii="Times New Roman" w:hAnsi="Times New Roman"/>
                <w:sz w:val="24"/>
              </w:rPr>
              <w:t xml:space="preserve">Свыше </w:t>
            </w:r>
            <w:smartTag w:uri="urn:schemas-microsoft-com:office:smarttags" w:element="metricconverter">
              <w:smartTagPr>
                <w:attr w:name="ProductID" w:val="3 га"/>
              </w:smartTagPr>
              <w:r>
                <w:rPr>
                  <w:rFonts w:ascii="Times New Roman" w:hAnsi="Times New Roman"/>
                  <w:sz w:val="24"/>
                </w:rPr>
                <w:t>3 га</w:t>
              </w:r>
            </w:smartTag>
          </w:p>
        </w:tc>
        <w:tc>
          <w:tcPr>
            <w:tcW w:w="1985" w:type="dxa"/>
            <w:tcBorders>
              <w:top w:val="single" w:sz="2" w:space="0" w:color="auto"/>
              <w:left w:val="single" w:sz="2" w:space="0" w:color="auto"/>
              <w:bottom w:val="single" w:sz="2" w:space="0" w:color="auto"/>
              <w:right w:val="single" w:sz="2" w:space="0" w:color="auto"/>
            </w:tcBorders>
            <w:hideMark/>
          </w:tcPr>
          <w:p w:rsidR="006D45CE" w:rsidRDefault="006D45CE">
            <w:pPr>
              <w:jc w:val="center"/>
              <w:rPr>
                <w:rFonts w:ascii="Times New Roman" w:eastAsia="Times New Roman" w:hAnsi="Times New Roman" w:cs="Times New Roman"/>
                <w:sz w:val="24"/>
                <w:szCs w:val="24"/>
              </w:rPr>
            </w:pPr>
            <w:r>
              <w:rPr>
                <w:rFonts w:ascii="Times New Roman" w:hAnsi="Times New Roman"/>
                <w:sz w:val="24"/>
              </w:rPr>
              <w:t>10</w:t>
            </w:r>
          </w:p>
          <w:p w:rsidR="006D45CE" w:rsidRDefault="006D45CE">
            <w:pPr>
              <w:jc w:val="center"/>
              <w:rPr>
                <w:rFonts w:ascii="Times New Roman" w:hAnsi="Times New Roman"/>
                <w:sz w:val="24"/>
              </w:rPr>
            </w:pPr>
            <w:r>
              <w:rPr>
                <w:rFonts w:ascii="Times New Roman" w:hAnsi="Times New Roman"/>
                <w:sz w:val="24"/>
              </w:rPr>
              <w:t>20</w:t>
            </w:r>
          </w:p>
          <w:p w:rsidR="006D45CE" w:rsidRDefault="006D45CE">
            <w:pPr>
              <w:jc w:val="center"/>
              <w:rPr>
                <w:rFonts w:ascii="Times New Roman" w:eastAsia="Times New Roman" w:hAnsi="Times New Roman" w:cs="Times New Roman"/>
                <w:sz w:val="24"/>
                <w:szCs w:val="24"/>
              </w:rPr>
            </w:pPr>
            <w:r>
              <w:rPr>
                <w:rFonts w:ascii="Times New Roman" w:hAnsi="Times New Roman"/>
                <w:sz w:val="24"/>
              </w:rPr>
              <w:t>30</w:t>
            </w:r>
          </w:p>
        </w:tc>
      </w:tr>
    </w:tbl>
    <w:p w:rsidR="006D45CE" w:rsidRDefault="006D45CE" w:rsidP="006D45CE">
      <w:pPr>
        <w:rPr>
          <w:rFonts w:ascii="Times New Roman" w:eastAsia="Times New Roman" w:hAnsi="Times New Roman"/>
          <w:sz w:val="24"/>
          <w:szCs w:val="24"/>
        </w:rPr>
      </w:pPr>
    </w:p>
    <w:p w:rsidR="00E63B43" w:rsidRDefault="00E63B43">
      <w:pPr>
        <w:rPr>
          <w:rFonts w:ascii="Calibri" w:eastAsia="Calibri" w:hAnsi="Calibri" w:cs="Calibri"/>
          <w:sz w:val="24"/>
        </w:rPr>
      </w:pPr>
    </w:p>
    <w:p w:rsidR="006D45CE" w:rsidRPr="006D45CE" w:rsidRDefault="006D45CE" w:rsidP="006D45CE">
      <w:pPr>
        <w:shd w:val="clear" w:color="auto" w:fill="FFFFFF"/>
        <w:spacing w:after="0" w:line="240" w:lineRule="auto"/>
        <w:jc w:val="center"/>
        <w:rPr>
          <w:rFonts w:ascii="Times New Roman" w:eastAsia="Times New Roman" w:hAnsi="Times New Roman" w:cs="Times New Roman"/>
          <w:b/>
          <w:bCs/>
          <w:color w:val="000000"/>
          <w:sz w:val="24"/>
          <w:szCs w:val="24"/>
        </w:rPr>
      </w:pPr>
      <w:r w:rsidRPr="006D45CE">
        <w:rPr>
          <w:rFonts w:ascii="Times New Roman" w:eastAsia="Times New Roman" w:hAnsi="Times New Roman" w:cs="Times New Roman"/>
          <w:b/>
          <w:bCs/>
          <w:color w:val="000000"/>
          <w:sz w:val="24"/>
          <w:szCs w:val="24"/>
        </w:rPr>
        <w:t xml:space="preserve">Группы </w:t>
      </w:r>
    </w:p>
    <w:p w:rsidR="006D45CE" w:rsidRPr="006D45CE" w:rsidRDefault="006D45CE" w:rsidP="006D45CE">
      <w:pPr>
        <w:spacing w:after="0" w:line="240" w:lineRule="auto"/>
        <w:jc w:val="center"/>
        <w:rPr>
          <w:rFonts w:ascii="Times New Roman" w:eastAsia="Times New Roman" w:hAnsi="Times New Roman" w:cs="Times New Roman"/>
          <w:b/>
          <w:bCs/>
          <w:sz w:val="24"/>
          <w:szCs w:val="24"/>
        </w:rPr>
      </w:pPr>
      <w:r w:rsidRPr="006D45CE">
        <w:rPr>
          <w:rFonts w:ascii="Times New Roman" w:eastAsia="Times New Roman" w:hAnsi="Times New Roman" w:cs="Times New Roman"/>
          <w:b/>
          <w:bCs/>
          <w:color w:val="000000"/>
          <w:sz w:val="24"/>
          <w:szCs w:val="24"/>
        </w:rPr>
        <w:t xml:space="preserve">по оплате труда руководителей образовательных организаций Республики Крым         (кроме </w:t>
      </w:r>
      <w:r w:rsidRPr="006D45CE">
        <w:rPr>
          <w:rFonts w:ascii="Times New Roman" w:eastAsia="Times New Roman" w:hAnsi="Times New Roman" w:cs="Times New Roman"/>
          <w:b/>
          <w:bCs/>
          <w:sz w:val="24"/>
          <w:szCs w:val="24"/>
        </w:rPr>
        <w:t>высшего профессионального образования и дополнительного профессионального образования)</w:t>
      </w:r>
    </w:p>
    <w:p w:rsidR="006D45CE" w:rsidRPr="006D45CE" w:rsidRDefault="006D45CE" w:rsidP="006D45CE">
      <w:pPr>
        <w:shd w:val="clear" w:color="auto" w:fill="FFFFFF"/>
        <w:spacing w:after="0" w:line="240" w:lineRule="auto"/>
        <w:jc w:val="center"/>
        <w:rPr>
          <w:rFonts w:ascii="Times New Roman" w:eastAsia="Times New Roman" w:hAnsi="Times New Roman" w:cs="Times New Roman"/>
          <w:b/>
          <w:bCs/>
          <w:color w:val="000000"/>
          <w:sz w:val="24"/>
          <w:szCs w:val="24"/>
        </w:rPr>
      </w:pPr>
    </w:p>
    <w:p w:rsidR="006D45CE" w:rsidRPr="006D45CE" w:rsidRDefault="006D45CE" w:rsidP="006D45CE">
      <w:pPr>
        <w:shd w:val="clear" w:color="auto" w:fill="FFFFFF"/>
        <w:spacing w:after="0" w:line="240" w:lineRule="auto"/>
        <w:jc w:val="center"/>
        <w:rPr>
          <w:rFonts w:ascii="Times New Roman" w:eastAsia="Times New Roman" w:hAnsi="Times New Roman" w:cs="Times New Roman"/>
          <w:b/>
          <w:bCs/>
          <w:color w:val="000000"/>
          <w:sz w:val="24"/>
          <w:szCs w:val="24"/>
        </w:rPr>
      </w:pPr>
    </w:p>
    <w:tbl>
      <w:tblPr>
        <w:tblW w:w="5061" w:type="pct"/>
        <w:shd w:val="clear" w:color="auto" w:fill="FFFFFF"/>
        <w:tblCellMar>
          <w:left w:w="28" w:type="dxa"/>
          <w:right w:w="28" w:type="dxa"/>
        </w:tblCellMar>
        <w:tblLook w:val="04A0" w:firstRow="1" w:lastRow="0" w:firstColumn="1" w:lastColumn="0" w:noHBand="0" w:noVBand="1"/>
      </w:tblPr>
      <w:tblGrid>
        <w:gridCol w:w="599"/>
        <w:gridCol w:w="4499"/>
        <w:gridCol w:w="1107"/>
        <w:gridCol w:w="1107"/>
        <w:gridCol w:w="1107"/>
        <w:gridCol w:w="1107"/>
      </w:tblGrid>
      <w:tr w:rsidR="006D45CE" w:rsidRPr="006D45CE" w:rsidTr="00436E97">
        <w:tc>
          <w:tcPr>
            <w:tcW w:w="314" w:type="pct"/>
            <w:vMerge w:val="restart"/>
            <w:tcBorders>
              <w:top w:val="single" w:sz="4" w:space="0" w:color="auto"/>
              <w:left w:val="single" w:sz="6" w:space="0" w:color="000000"/>
              <w:right w:val="single" w:sz="6" w:space="0" w:color="000000"/>
            </w:tcBorders>
            <w:shd w:val="clear" w:color="auto" w:fill="FFFFFF"/>
            <w:vAlign w:val="center"/>
          </w:tcPr>
          <w:p w:rsidR="006D45CE" w:rsidRPr="006D45CE" w:rsidRDefault="006D45CE" w:rsidP="006D45CE">
            <w:pPr>
              <w:spacing w:after="0" w:line="240" w:lineRule="auto"/>
              <w:jc w:val="center"/>
              <w:rPr>
                <w:rFonts w:ascii="Times New Roman" w:eastAsia="Times New Roman" w:hAnsi="Times New Roman" w:cs="Times New Roman"/>
                <w:b/>
                <w:color w:val="332E2D"/>
                <w:spacing w:val="2"/>
                <w:sz w:val="24"/>
                <w:szCs w:val="24"/>
              </w:rPr>
            </w:pPr>
            <w:r w:rsidRPr="006D45CE">
              <w:rPr>
                <w:rFonts w:ascii="Times New Roman" w:eastAsia="Times New Roman" w:hAnsi="Times New Roman" w:cs="Times New Roman"/>
                <w:b/>
                <w:color w:val="332E2D"/>
                <w:spacing w:val="2"/>
                <w:sz w:val="24"/>
                <w:szCs w:val="24"/>
              </w:rPr>
              <w:t>№ п/п</w:t>
            </w:r>
          </w:p>
        </w:tc>
        <w:tc>
          <w:tcPr>
            <w:tcW w:w="2361" w:type="pct"/>
            <w:vMerge w:val="restart"/>
            <w:tcBorders>
              <w:top w:val="single" w:sz="4" w:space="0" w:color="auto"/>
              <w:left w:val="single" w:sz="6" w:space="0" w:color="000000"/>
              <w:right w:val="single" w:sz="6" w:space="0" w:color="000000"/>
            </w:tcBorders>
            <w:shd w:val="clear" w:color="auto" w:fill="FFFFFF"/>
            <w:vAlign w:val="center"/>
          </w:tcPr>
          <w:p w:rsidR="006D45CE" w:rsidRPr="006D45CE" w:rsidRDefault="006D45CE" w:rsidP="006D45CE">
            <w:pPr>
              <w:spacing w:after="0" w:line="240" w:lineRule="auto"/>
              <w:jc w:val="center"/>
              <w:rPr>
                <w:rFonts w:ascii="Times New Roman" w:eastAsia="Times New Roman" w:hAnsi="Times New Roman" w:cs="Times New Roman"/>
                <w:b/>
                <w:color w:val="332E2D"/>
                <w:spacing w:val="2"/>
                <w:sz w:val="24"/>
                <w:szCs w:val="24"/>
              </w:rPr>
            </w:pPr>
            <w:r w:rsidRPr="006D45CE">
              <w:rPr>
                <w:rFonts w:ascii="Times New Roman" w:eastAsia="Times New Roman" w:hAnsi="Times New Roman" w:cs="Times New Roman"/>
                <w:b/>
                <w:color w:val="332E2D"/>
                <w:spacing w:val="2"/>
                <w:sz w:val="24"/>
                <w:szCs w:val="24"/>
              </w:rPr>
              <w:t>Тип государственного</w:t>
            </w:r>
            <w:r w:rsidRPr="006D45CE">
              <w:rPr>
                <w:rFonts w:ascii="Times New Roman" w:eastAsia="Times New Roman" w:hAnsi="Times New Roman" w:cs="Times New Roman"/>
                <w:b/>
                <w:color w:val="332E2D"/>
                <w:spacing w:val="2"/>
                <w:sz w:val="24"/>
                <w:szCs w:val="24"/>
              </w:rPr>
              <w:br/>
              <w:t>образовательного учреждения  (ГОУ)</w:t>
            </w:r>
          </w:p>
        </w:tc>
        <w:tc>
          <w:tcPr>
            <w:tcW w:w="2324" w:type="pct"/>
            <w:gridSpan w:val="4"/>
            <w:tcBorders>
              <w:top w:val="single" w:sz="4" w:space="0" w:color="auto"/>
              <w:left w:val="single" w:sz="6" w:space="0" w:color="000000"/>
              <w:bottom w:val="single" w:sz="6" w:space="0" w:color="000000"/>
              <w:right w:val="single" w:sz="6" w:space="0" w:color="000000"/>
            </w:tcBorders>
            <w:shd w:val="clear" w:color="auto" w:fill="FFFFFF"/>
            <w:vAlign w:val="center"/>
          </w:tcPr>
          <w:p w:rsidR="006D45CE" w:rsidRPr="006D45CE" w:rsidRDefault="006D45CE" w:rsidP="006D45CE">
            <w:pPr>
              <w:spacing w:after="0" w:line="240" w:lineRule="auto"/>
              <w:jc w:val="center"/>
              <w:rPr>
                <w:rFonts w:ascii="Times New Roman" w:eastAsia="Times New Roman" w:hAnsi="Times New Roman" w:cs="Times New Roman"/>
                <w:b/>
                <w:color w:val="332E2D"/>
                <w:spacing w:val="2"/>
                <w:sz w:val="24"/>
                <w:szCs w:val="24"/>
              </w:rPr>
            </w:pPr>
            <w:r w:rsidRPr="006D45CE">
              <w:rPr>
                <w:rFonts w:ascii="Times New Roman" w:eastAsia="Times New Roman" w:hAnsi="Times New Roman" w:cs="Times New Roman"/>
                <w:b/>
                <w:color w:val="332E2D"/>
                <w:spacing w:val="2"/>
                <w:sz w:val="24"/>
                <w:szCs w:val="24"/>
              </w:rPr>
              <w:t>Группа по оплате труда руководителей в зависимости от суммы баллов по объемным показателям</w:t>
            </w:r>
          </w:p>
        </w:tc>
      </w:tr>
      <w:tr w:rsidR="006D45CE" w:rsidRPr="006D45CE" w:rsidTr="00436E97">
        <w:tc>
          <w:tcPr>
            <w:tcW w:w="314" w:type="pct"/>
            <w:vMerge/>
            <w:tcBorders>
              <w:left w:val="single" w:sz="6" w:space="0" w:color="000000"/>
              <w:bottom w:val="single" w:sz="6" w:space="0" w:color="000000"/>
              <w:right w:val="single" w:sz="6" w:space="0" w:color="000000"/>
            </w:tcBorders>
            <w:shd w:val="clear" w:color="auto" w:fill="FFFFFF"/>
          </w:tcPr>
          <w:p w:rsidR="006D45CE" w:rsidRPr="006D45CE" w:rsidRDefault="006D45CE" w:rsidP="006D45CE">
            <w:pPr>
              <w:spacing w:after="0" w:line="240" w:lineRule="auto"/>
              <w:jc w:val="center"/>
              <w:rPr>
                <w:rFonts w:ascii="Times New Roman" w:eastAsia="Times New Roman" w:hAnsi="Times New Roman" w:cs="Times New Roman"/>
                <w:b/>
                <w:color w:val="332E2D"/>
                <w:spacing w:val="2"/>
                <w:sz w:val="24"/>
                <w:szCs w:val="24"/>
              </w:rPr>
            </w:pPr>
          </w:p>
        </w:tc>
        <w:tc>
          <w:tcPr>
            <w:tcW w:w="2361" w:type="pct"/>
            <w:vMerge/>
            <w:tcBorders>
              <w:left w:val="single" w:sz="6" w:space="0" w:color="000000"/>
              <w:bottom w:val="single" w:sz="6" w:space="0" w:color="000000"/>
              <w:right w:val="single" w:sz="6" w:space="0" w:color="000000"/>
            </w:tcBorders>
            <w:shd w:val="clear" w:color="auto" w:fill="FFFFFF"/>
          </w:tcPr>
          <w:p w:rsidR="006D45CE" w:rsidRPr="006D45CE" w:rsidRDefault="006D45CE" w:rsidP="006D45CE">
            <w:pPr>
              <w:spacing w:after="0" w:line="240" w:lineRule="auto"/>
              <w:jc w:val="center"/>
              <w:rPr>
                <w:rFonts w:ascii="Times New Roman" w:eastAsia="Times New Roman" w:hAnsi="Times New Roman" w:cs="Times New Roman"/>
                <w:b/>
                <w:color w:val="332E2D"/>
                <w:spacing w:val="2"/>
                <w:sz w:val="24"/>
                <w:szCs w:val="24"/>
              </w:rPr>
            </w:pPr>
          </w:p>
        </w:tc>
        <w:tc>
          <w:tcPr>
            <w:tcW w:w="581" w:type="pct"/>
            <w:tcBorders>
              <w:top w:val="nil"/>
              <w:left w:val="single" w:sz="6" w:space="0" w:color="000000"/>
              <w:bottom w:val="single" w:sz="6" w:space="0" w:color="000000"/>
              <w:right w:val="single" w:sz="6" w:space="0" w:color="000000"/>
            </w:tcBorders>
            <w:shd w:val="clear" w:color="auto" w:fill="FFFFFF"/>
          </w:tcPr>
          <w:p w:rsidR="006D45CE" w:rsidRPr="006D45CE" w:rsidRDefault="006D45CE" w:rsidP="006D45CE">
            <w:pPr>
              <w:spacing w:after="0" w:line="240" w:lineRule="auto"/>
              <w:jc w:val="center"/>
              <w:rPr>
                <w:rFonts w:ascii="Times New Roman" w:eastAsia="Times New Roman" w:hAnsi="Times New Roman" w:cs="Times New Roman"/>
                <w:b/>
                <w:color w:val="332E2D"/>
                <w:spacing w:val="2"/>
                <w:sz w:val="24"/>
                <w:szCs w:val="24"/>
              </w:rPr>
            </w:pPr>
            <w:r w:rsidRPr="006D45CE">
              <w:rPr>
                <w:rFonts w:ascii="Times New Roman" w:eastAsia="Times New Roman" w:hAnsi="Times New Roman" w:cs="Times New Roman"/>
                <w:b/>
                <w:color w:val="332E2D"/>
                <w:spacing w:val="2"/>
                <w:sz w:val="24"/>
                <w:szCs w:val="24"/>
              </w:rPr>
              <w:t>группа 1 </w:t>
            </w:r>
          </w:p>
        </w:tc>
        <w:tc>
          <w:tcPr>
            <w:tcW w:w="581" w:type="pct"/>
            <w:tcBorders>
              <w:top w:val="nil"/>
              <w:left w:val="single" w:sz="6" w:space="0" w:color="000000"/>
              <w:bottom w:val="single" w:sz="6" w:space="0" w:color="000000"/>
              <w:right w:val="single" w:sz="6" w:space="0" w:color="000000"/>
            </w:tcBorders>
            <w:shd w:val="clear" w:color="auto" w:fill="FFFFFF"/>
          </w:tcPr>
          <w:p w:rsidR="006D45CE" w:rsidRPr="006D45CE" w:rsidRDefault="006D45CE" w:rsidP="006D45CE">
            <w:pPr>
              <w:spacing w:after="0" w:line="240" w:lineRule="auto"/>
              <w:jc w:val="center"/>
              <w:rPr>
                <w:rFonts w:ascii="Times New Roman" w:eastAsia="Times New Roman" w:hAnsi="Times New Roman" w:cs="Times New Roman"/>
                <w:b/>
                <w:color w:val="332E2D"/>
                <w:spacing w:val="2"/>
                <w:sz w:val="24"/>
                <w:szCs w:val="24"/>
              </w:rPr>
            </w:pPr>
            <w:r w:rsidRPr="006D45CE">
              <w:rPr>
                <w:rFonts w:ascii="Times New Roman" w:eastAsia="Times New Roman" w:hAnsi="Times New Roman" w:cs="Times New Roman"/>
                <w:b/>
                <w:color w:val="332E2D"/>
                <w:spacing w:val="2"/>
                <w:sz w:val="24"/>
                <w:szCs w:val="24"/>
              </w:rPr>
              <w:t>группа 2 </w:t>
            </w:r>
          </w:p>
        </w:tc>
        <w:tc>
          <w:tcPr>
            <w:tcW w:w="581" w:type="pct"/>
            <w:tcBorders>
              <w:top w:val="nil"/>
              <w:left w:val="single" w:sz="6" w:space="0" w:color="000000"/>
              <w:bottom w:val="single" w:sz="6" w:space="0" w:color="000000"/>
              <w:right w:val="single" w:sz="6" w:space="0" w:color="000000"/>
            </w:tcBorders>
            <w:shd w:val="clear" w:color="auto" w:fill="FFFFFF"/>
          </w:tcPr>
          <w:p w:rsidR="006D45CE" w:rsidRPr="006D45CE" w:rsidRDefault="006D45CE" w:rsidP="006D45CE">
            <w:pPr>
              <w:spacing w:after="0" w:line="240" w:lineRule="auto"/>
              <w:jc w:val="center"/>
              <w:rPr>
                <w:rFonts w:ascii="Times New Roman" w:eastAsia="Times New Roman" w:hAnsi="Times New Roman" w:cs="Times New Roman"/>
                <w:b/>
                <w:color w:val="332E2D"/>
                <w:spacing w:val="2"/>
                <w:sz w:val="24"/>
                <w:szCs w:val="24"/>
              </w:rPr>
            </w:pPr>
            <w:r w:rsidRPr="006D45CE">
              <w:rPr>
                <w:rFonts w:ascii="Times New Roman" w:eastAsia="Times New Roman" w:hAnsi="Times New Roman" w:cs="Times New Roman"/>
                <w:b/>
                <w:color w:val="332E2D"/>
                <w:spacing w:val="2"/>
                <w:sz w:val="24"/>
                <w:szCs w:val="24"/>
              </w:rPr>
              <w:t>группа 3 </w:t>
            </w:r>
          </w:p>
        </w:tc>
        <w:tc>
          <w:tcPr>
            <w:tcW w:w="581" w:type="pct"/>
            <w:tcBorders>
              <w:top w:val="nil"/>
              <w:left w:val="single" w:sz="6" w:space="0" w:color="000000"/>
              <w:bottom w:val="single" w:sz="6" w:space="0" w:color="000000"/>
              <w:right w:val="single" w:sz="6" w:space="0" w:color="000000"/>
            </w:tcBorders>
            <w:shd w:val="clear" w:color="auto" w:fill="FFFFFF"/>
          </w:tcPr>
          <w:p w:rsidR="006D45CE" w:rsidRPr="006D45CE" w:rsidRDefault="006D45CE" w:rsidP="006D45CE">
            <w:pPr>
              <w:spacing w:after="0" w:line="240" w:lineRule="auto"/>
              <w:jc w:val="center"/>
              <w:rPr>
                <w:rFonts w:ascii="Times New Roman" w:eastAsia="Times New Roman" w:hAnsi="Times New Roman" w:cs="Times New Roman"/>
                <w:b/>
                <w:color w:val="332E2D"/>
                <w:spacing w:val="2"/>
                <w:sz w:val="24"/>
                <w:szCs w:val="24"/>
              </w:rPr>
            </w:pPr>
            <w:r w:rsidRPr="006D45CE">
              <w:rPr>
                <w:rFonts w:ascii="Times New Roman" w:eastAsia="Times New Roman" w:hAnsi="Times New Roman" w:cs="Times New Roman"/>
                <w:b/>
                <w:color w:val="332E2D"/>
                <w:spacing w:val="2"/>
                <w:sz w:val="24"/>
                <w:szCs w:val="24"/>
              </w:rPr>
              <w:t>группа 4 </w:t>
            </w:r>
          </w:p>
        </w:tc>
      </w:tr>
      <w:tr w:rsidR="006D45CE" w:rsidRPr="006D45CE" w:rsidTr="00436E97">
        <w:tc>
          <w:tcPr>
            <w:tcW w:w="314" w:type="pct"/>
            <w:tcBorders>
              <w:top w:val="nil"/>
              <w:left w:val="single" w:sz="6" w:space="0" w:color="000000"/>
              <w:bottom w:val="single" w:sz="6" w:space="0" w:color="000000"/>
              <w:right w:val="single" w:sz="6" w:space="0" w:color="000000"/>
            </w:tcBorders>
            <w:shd w:val="clear" w:color="auto" w:fill="FFFFFF"/>
            <w:vAlign w:val="center"/>
          </w:tcPr>
          <w:p w:rsidR="006D45CE" w:rsidRPr="006D45CE" w:rsidRDefault="006D45CE" w:rsidP="006D45CE">
            <w:pPr>
              <w:spacing w:after="0" w:line="240" w:lineRule="auto"/>
              <w:jc w:val="center"/>
              <w:rPr>
                <w:rFonts w:ascii="Times New Roman" w:eastAsia="Times New Roman" w:hAnsi="Times New Roman" w:cs="Times New Roman"/>
                <w:color w:val="332E2D"/>
                <w:spacing w:val="2"/>
                <w:sz w:val="24"/>
                <w:szCs w:val="24"/>
              </w:rPr>
            </w:pPr>
            <w:r w:rsidRPr="006D45CE">
              <w:rPr>
                <w:rFonts w:ascii="Times New Roman" w:eastAsia="Times New Roman" w:hAnsi="Times New Roman" w:cs="Times New Roman"/>
                <w:color w:val="332E2D"/>
                <w:spacing w:val="2"/>
                <w:sz w:val="24"/>
                <w:szCs w:val="24"/>
              </w:rPr>
              <w:t>1</w:t>
            </w:r>
          </w:p>
        </w:tc>
        <w:tc>
          <w:tcPr>
            <w:tcW w:w="2361" w:type="pct"/>
            <w:tcBorders>
              <w:top w:val="nil"/>
              <w:left w:val="single" w:sz="6" w:space="0" w:color="000000"/>
              <w:bottom w:val="single" w:sz="6" w:space="0" w:color="000000"/>
              <w:right w:val="single" w:sz="6" w:space="0" w:color="000000"/>
            </w:tcBorders>
            <w:shd w:val="clear" w:color="auto" w:fill="FFFFFF"/>
            <w:vAlign w:val="center"/>
          </w:tcPr>
          <w:p w:rsidR="006D45CE" w:rsidRPr="006D45CE" w:rsidRDefault="006D45CE" w:rsidP="006D45CE">
            <w:pPr>
              <w:spacing w:after="0" w:line="240" w:lineRule="auto"/>
              <w:rPr>
                <w:rFonts w:ascii="Times New Roman" w:eastAsia="Times New Roman" w:hAnsi="Times New Roman" w:cs="Times New Roman"/>
                <w:color w:val="332E2D"/>
                <w:spacing w:val="2"/>
                <w:sz w:val="24"/>
                <w:szCs w:val="24"/>
              </w:rPr>
            </w:pPr>
            <w:r w:rsidRPr="006D45CE">
              <w:rPr>
                <w:rFonts w:ascii="Times New Roman" w:eastAsia="Times New Roman" w:hAnsi="Times New Roman" w:cs="Times New Roman"/>
                <w:color w:val="332E2D"/>
                <w:spacing w:val="2"/>
                <w:sz w:val="24"/>
                <w:szCs w:val="24"/>
              </w:rPr>
              <w:t>Общеобразовательные  учреждения </w:t>
            </w:r>
          </w:p>
        </w:tc>
        <w:tc>
          <w:tcPr>
            <w:tcW w:w="581" w:type="pct"/>
            <w:tcBorders>
              <w:top w:val="nil"/>
              <w:left w:val="single" w:sz="6" w:space="0" w:color="000000"/>
              <w:bottom w:val="single" w:sz="6" w:space="0" w:color="000000"/>
              <w:right w:val="single" w:sz="6" w:space="0" w:color="000000"/>
            </w:tcBorders>
            <w:shd w:val="clear" w:color="auto" w:fill="FFFFFF"/>
            <w:vAlign w:val="center"/>
          </w:tcPr>
          <w:p w:rsidR="006D45CE" w:rsidRPr="006D45CE" w:rsidRDefault="006D45CE" w:rsidP="006D45CE">
            <w:pPr>
              <w:spacing w:after="0" w:line="240" w:lineRule="auto"/>
              <w:jc w:val="center"/>
              <w:rPr>
                <w:rFonts w:ascii="Times New Roman" w:eastAsia="Times New Roman" w:hAnsi="Times New Roman" w:cs="Times New Roman"/>
                <w:color w:val="332E2D"/>
                <w:spacing w:val="2"/>
                <w:sz w:val="24"/>
                <w:szCs w:val="24"/>
              </w:rPr>
            </w:pPr>
            <w:r w:rsidRPr="006D45CE">
              <w:rPr>
                <w:rFonts w:ascii="Times New Roman" w:eastAsia="Times New Roman" w:hAnsi="Times New Roman" w:cs="Times New Roman"/>
                <w:color w:val="332E2D"/>
                <w:spacing w:val="2"/>
                <w:sz w:val="24"/>
                <w:szCs w:val="24"/>
              </w:rPr>
              <w:t>Свыше</w:t>
            </w:r>
            <w:r w:rsidRPr="006D45CE">
              <w:rPr>
                <w:rFonts w:ascii="Times New Roman" w:eastAsia="Times New Roman" w:hAnsi="Times New Roman" w:cs="Times New Roman"/>
                <w:color w:val="332E2D"/>
                <w:spacing w:val="2"/>
                <w:sz w:val="24"/>
                <w:szCs w:val="24"/>
              </w:rPr>
              <w:br/>
              <w:t>400</w:t>
            </w:r>
          </w:p>
        </w:tc>
        <w:tc>
          <w:tcPr>
            <w:tcW w:w="581" w:type="pct"/>
            <w:tcBorders>
              <w:top w:val="nil"/>
              <w:left w:val="single" w:sz="6" w:space="0" w:color="000000"/>
              <w:bottom w:val="single" w:sz="6" w:space="0" w:color="000000"/>
              <w:right w:val="single" w:sz="6" w:space="0" w:color="000000"/>
            </w:tcBorders>
            <w:shd w:val="clear" w:color="auto" w:fill="FFFFFF"/>
            <w:vAlign w:val="center"/>
          </w:tcPr>
          <w:p w:rsidR="006D45CE" w:rsidRPr="006D45CE" w:rsidRDefault="006D45CE" w:rsidP="006D45CE">
            <w:pPr>
              <w:spacing w:after="0" w:line="240" w:lineRule="auto"/>
              <w:jc w:val="center"/>
              <w:rPr>
                <w:rFonts w:ascii="Times New Roman" w:eastAsia="Times New Roman" w:hAnsi="Times New Roman" w:cs="Times New Roman"/>
                <w:color w:val="332E2D"/>
                <w:spacing w:val="2"/>
                <w:sz w:val="24"/>
                <w:szCs w:val="24"/>
              </w:rPr>
            </w:pPr>
            <w:r w:rsidRPr="006D45CE">
              <w:rPr>
                <w:rFonts w:ascii="Times New Roman" w:eastAsia="Times New Roman" w:hAnsi="Times New Roman" w:cs="Times New Roman"/>
                <w:color w:val="332E2D"/>
                <w:spacing w:val="2"/>
                <w:sz w:val="24"/>
                <w:szCs w:val="24"/>
              </w:rPr>
              <w:t>300-400</w:t>
            </w:r>
          </w:p>
        </w:tc>
        <w:tc>
          <w:tcPr>
            <w:tcW w:w="581" w:type="pct"/>
            <w:tcBorders>
              <w:top w:val="nil"/>
              <w:left w:val="single" w:sz="6" w:space="0" w:color="000000"/>
              <w:bottom w:val="single" w:sz="6" w:space="0" w:color="000000"/>
              <w:right w:val="single" w:sz="6" w:space="0" w:color="000000"/>
            </w:tcBorders>
            <w:shd w:val="clear" w:color="auto" w:fill="FFFFFF"/>
            <w:vAlign w:val="center"/>
          </w:tcPr>
          <w:p w:rsidR="006D45CE" w:rsidRPr="006D45CE" w:rsidRDefault="006D45CE" w:rsidP="006D45CE">
            <w:pPr>
              <w:spacing w:after="0" w:line="240" w:lineRule="auto"/>
              <w:jc w:val="center"/>
              <w:rPr>
                <w:rFonts w:ascii="Times New Roman" w:eastAsia="Times New Roman" w:hAnsi="Times New Roman" w:cs="Times New Roman"/>
                <w:color w:val="332E2D"/>
                <w:spacing w:val="2"/>
                <w:sz w:val="24"/>
                <w:szCs w:val="24"/>
              </w:rPr>
            </w:pPr>
            <w:r w:rsidRPr="006D45CE">
              <w:rPr>
                <w:rFonts w:ascii="Times New Roman" w:eastAsia="Times New Roman" w:hAnsi="Times New Roman" w:cs="Times New Roman"/>
                <w:color w:val="332E2D"/>
                <w:spacing w:val="2"/>
                <w:sz w:val="24"/>
                <w:szCs w:val="24"/>
              </w:rPr>
              <w:t>1-300</w:t>
            </w:r>
          </w:p>
        </w:tc>
        <w:tc>
          <w:tcPr>
            <w:tcW w:w="581" w:type="pct"/>
            <w:tcBorders>
              <w:top w:val="nil"/>
              <w:left w:val="single" w:sz="6" w:space="0" w:color="000000"/>
              <w:bottom w:val="single" w:sz="6" w:space="0" w:color="000000"/>
              <w:right w:val="single" w:sz="6" w:space="0" w:color="000000"/>
            </w:tcBorders>
            <w:shd w:val="clear" w:color="auto" w:fill="FFFFFF"/>
            <w:vAlign w:val="center"/>
          </w:tcPr>
          <w:p w:rsidR="006D45CE" w:rsidRPr="006D45CE" w:rsidRDefault="006D45CE" w:rsidP="006D45CE">
            <w:pPr>
              <w:spacing w:after="0" w:line="240" w:lineRule="auto"/>
              <w:jc w:val="center"/>
              <w:rPr>
                <w:rFonts w:ascii="Times New Roman" w:eastAsia="Times New Roman" w:hAnsi="Times New Roman" w:cs="Times New Roman"/>
                <w:color w:val="332E2D"/>
                <w:spacing w:val="2"/>
                <w:sz w:val="24"/>
                <w:szCs w:val="24"/>
              </w:rPr>
            </w:pPr>
            <w:r w:rsidRPr="006D45CE">
              <w:rPr>
                <w:rFonts w:ascii="Times New Roman" w:eastAsia="Times New Roman" w:hAnsi="Times New Roman" w:cs="Times New Roman"/>
                <w:color w:val="332E2D"/>
                <w:spacing w:val="2"/>
                <w:sz w:val="24"/>
                <w:szCs w:val="24"/>
              </w:rPr>
              <w:t>-</w:t>
            </w:r>
          </w:p>
        </w:tc>
      </w:tr>
    </w:tbl>
    <w:p w:rsidR="006D45CE" w:rsidRPr="006D45CE" w:rsidRDefault="006D45CE" w:rsidP="006D45CE">
      <w:pPr>
        <w:spacing w:after="0" w:line="240" w:lineRule="auto"/>
        <w:rPr>
          <w:rFonts w:ascii="Times New Roman" w:eastAsia="Times New Roman" w:hAnsi="Times New Roman" w:cs="Times New Roman"/>
          <w:sz w:val="20"/>
          <w:szCs w:val="20"/>
        </w:rPr>
      </w:pPr>
    </w:p>
    <w:p w:rsidR="00E63B43" w:rsidRDefault="00E63B43">
      <w:pPr>
        <w:rPr>
          <w:rFonts w:ascii="Calibri" w:eastAsia="Calibri" w:hAnsi="Calibri" w:cs="Calibri"/>
          <w:sz w:val="24"/>
        </w:rPr>
      </w:pPr>
    </w:p>
    <w:sectPr w:rsidR="00E63B43" w:rsidSect="0036181E">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7E5" w:rsidRDefault="000E47E5" w:rsidP="00E422FB">
      <w:pPr>
        <w:spacing w:after="0" w:line="240" w:lineRule="auto"/>
      </w:pPr>
      <w:r>
        <w:separator/>
      </w:r>
    </w:p>
  </w:endnote>
  <w:endnote w:type="continuationSeparator" w:id="0">
    <w:p w:rsidR="000E47E5" w:rsidRDefault="000E47E5" w:rsidP="00E42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1339562"/>
      <w:docPartObj>
        <w:docPartGallery w:val="Page Numbers (Bottom of Page)"/>
        <w:docPartUnique/>
      </w:docPartObj>
    </w:sdtPr>
    <w:sdtContent>
      <w:p w:rsidR="00AC3135" w:rsidRDefault="00AC3135">
        <w:pPr>
          <w:pStyle w:val="a6"/>
          <w:jc w:val="center"/>
        </w:pPr>
        <w:r>
          <w:fldChar w:fldCharType="begin"/>
        </w:r>
        <w:r>
          <w:instrText>PAGE   \* MERGEFORMAT</w:instrText>
        </w:r>
        <w:r>
          <w:fldChar w:fldCharType="separate"/>
        </w:r>
        <w:r w:rsidR="000E47E5">
          <w:rPr>
            <w:noProof/>
          </w:rPr>
          <w:t>1</w:t>
        </w:r>
        <w:r>
          <w:fldChar w:fldCharType="end"/>
        </w:r>
      </w:p>
    </w:sdtContent>
  </w:sdt>
  <w:p w:rsidR="00AC3135" w:rsidRDefault="00AC313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7E5" w:rsidRDefault="000E47E5" w:rsidP="00E422FB">
      <w:pPr>
        <w:spacing w:after="0" w:line="240" w:lineRule="auto"/>
      </w:pPr>
      <w:r>
        <w:separator/>
      </w:r>
    </w:p>
  </w:footnote>
  <w:footnote w:type="continuationSeparator" w:id="0">
    <w:p w:rsidR="000E47E5" w:rsidRDefault="000E47E5" w:rsidP="00E422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07F5D"/>
    <w:multiLevelType w:val="multilevel"/>
    <w:tmpl w:val="D842DBF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C9254E5"/>
    <w:multiLevelType w:val="multilevel"/>
    <w:tmpl w:val="176629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E63B43"/>
    <w:rsid w:val="000E47E5"/>
    <w:rsid w:val="00225181"/>
    <w:rsid w:val="00255430"/>
    <w:rsid w:val="00306774"/>
    <w:rsid w:val="0036181E"/>
    <w:rsid w:val="003773F0"/>
    <w:rsid w:val="003A3953"/>
    <w:rsid w:val="00436E97"/>
    <w:rsid w:val="00492A98"/>
    <w:rsid w:val="004C76AF"/>
    <w:rsid w:val="00571B51"/>
    <w:rsid w:val="00577E92"/>
    <w:rsid w:val="005E79D0"/>
    <w:rsid w:val="006D45CE"/>
    <w:rsid w:val="00810ECA"/>
    <w:rsid w:val="00824B76"/>
    <w:rsid w:val="009113D4"/>
    <w:rsid w:val="009C528D"/>
    <w:rsid w:val="009F5CB4"/>
    <w:rsid w:val="00AA5294"/>
    <w:rsid w:val="00AC3135"/>
    <w:rsid w:val="00B029C5"/>
    <w:rsid w:val="00B074D6"/>
    <w:rsid w:val="00B1039E"/>
    <w:rsid w:val="00C00F7A"/>
    <w:rsid w:val="00D00A66"/>
    <w:rsid w:val="00D11AF7"/>
    <w:rsid w:val="00D406EB"/>
    <w:rsid w:val="00D6533A"/>
    <w:rsid w:val="00E02E6E"/>
    <w:rsid w:val="00E422FB"/>
    <w:rsid w:val="00E63B43"/>
    <w:rsid w:val="00E64481"/>
    <w:rsid w:val="00F43BF9"/>
    <w:rsid w:val="00F827CD"/>
    <w:rsid w:val="00FE5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36181E"/>
  </w:style>
  <w:style w:type="paragraph" w:styleId="a4">
    <w:name w:val="header"/>
    <w:basedOn w:val="a"/>
    <w:link w:val="a5"/>
    <w:uiPriority w:val="99"/>
    <w:unhideWhenUsed/>
    <w:rsid w:val="00E422F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422FB"/>
  </w:style>
  <w:style w:type="paragraph" w:styleId="a6">
    <w:name w:val="footer"/>
    <w:basedOn w:val="a"/>
    <w:link w:val="a7"/>
    <w:uiPriority w:val="99"/>
    <w:unhideWhenUsed/>
    <w:rsid w:val="00E422F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422FB"/>
  </w:style>
  <w:style w:type="paragraph" w:customStyle="1" w:styleId="1">
    <w:name w:val="Текст1"/>
    <w:basedOn w:val="a"/>
    <w:rsid w:val="00D6533A"/>
    <w:pPr>
      <w:suppressAutoHyphens/>
      <w:spacing w:after="0" w:line="240" w:lineRule="auto"/>
    </w:pPr>
    <w:rPr>
      <w:rFonts w:ascii="Courier New" w:eastAsia="Times New Roman" w:hAnsi="Courier New" w:cs="Times New Roman"/>
      <w:sz w:val="20"/>
      <w:szCs w:val="20"/>
      <w:lang w:eastAsia="ar-SA"/>
    </w:rPr>
  </w:style>
  <w:style w:type="paragraph" w:styleId="a8">
    <w:name w:val="Balloon Text"/>
    <w:basedOn w:val="a"/>
    <w:link w:val="a9"/>
    <w:uiPriority w:val="99"/>
    <w:semiHidden/>
    <w:unhideWhenUsed/>
    <w:rsid w:val="00AC313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C31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92029">
      <w:bodyDiv w:val="1"/>
      <w:marLeft w:val="0"/>
      <w:marRight w:val="0"/>
      <w:marTop w:val="0"/>
      <w:marBottom w:val="0"/>
      <w:divBdr>
        <w:top w:val="none" w:sz="0" w:space="0" w:color="auto"/>
        <w:left w:val="none" w:sz="0" w:space="0" w:color="auto"/>
        <w:bottom w:val="none" w:sz="0" w:space="0" w:color="auto"/>
        <w:right w:val="none" w:sz="0" w:space="0" w:color="auto"/>
      </w:divBdr>
    </w:div>
    <w:div w:id="17592047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1</Pages>
  <Words>6213</Words>
  <Characters>35419</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Никара</cp:lastModifiedBy>
  <cp:revision>21</cp:revision>
  <cp:lastPrinted>2017-08-22T07:31:00Z</cp:lastPrinted>
  <dcterms:created xsi:type="dcterms:W3CDTF">2017-08-07T19:09:00Z</dcterms:created>
  <dcterms:modified xsi:type="dcterms:W3CDTF">2017-08-22T07:41:00Z</dcterms:modified>
</cp:coreProperties>
</file>