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9" w:rsidRPr="00376979" w:rsidRDefault="00376979" w:rsidP="00376979">
      <w:pPr>
        <w:shd w:val="clear" w:color="auto" w:fill="FFFFFF"/>
        <w:spacing w:after="375" w:line="4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bookmarkStart w:id="0" w:name="_GoBack"/>
      <w:r w:rsidRPr="0037697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ПОЧЕМУ РЕБЕНКА ОТВЕРГАЮТ В КОЛЛЕКТИВЕ?</w:t>
      </w:r>
    </w:p>
    <w:bookmarkEnd w:id="0"/>
    <w:p w:rsidR="00376979" w:rsidRPr="00376979" w:rsidRDefault="00376979" w:rsidP="0037697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Результаты наблюдений психологов показывают, что во многих случаях дети сами нередко провоцируют негативную реакцию сверстников, одноклассников. В коллективах плохо принимают несдержанных одногодок, которые пытаются разрешать конфликты с помощью кулаков и насилия.</w:t>
      </w:r>
    </w:p>
    <w:p w:rsidR="00376979" w:rsidRPr="00376979" w:rsidRDefault="00376979" w:rsidP="0037697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Парадоксально, но так же негативно реагируют и на детей, которые сразу же начинают плакать, жаловаться воспитателям, учителям, родителям. Тех, кто часто обижается, становится интересно дразнить, их постоянно провоцируют.</w:t>
      </w:r>
    </w:p>
    <w:p w:rsidR="00376979" w:rsidRPr="00376979" w:rsidRDefault="00376979" w:rsidP="003769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bdr w:val="none" w:sz="0" w:space="0" w:color="auto" w:frame="1"/>
          <w:lang w:eastAsia="ru-RU"/>
        </w:rPr>
        <w:t>Определить, что ребенка отвергают в коллективе, можно по нескольким признакам:</w:t>
      </w:r>
    </w:p>
    <w:p w:rsidR="00376979" w:rsidRPr="00376979" w:rsidRDefault="00376979" w:rsidP="003769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не хочет идти в школу, а возвращается подавленным;</w:t>
      </w:r>
    </w:p>
    <w:p w:rsidR="00376979" w:rsidRPr="00376979" w:rsidRDefault="00376979" w:rsidP="003769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часто плачет или </w:t>
      </w:r>
      <w:hyperlink r:id="rId6" w:tgtFrame="_blank" w:history="1">
        <w:r w:rsidRPr="00376979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bdr w:val="none" w:sz="0" w:space="0" w:color="auto" w:frame="1"/>
            <w:lang w:eastAsia="ru-RU"/>
          </w:rPr>
          <w:t>замыкается в себе</w:t>
        </w:r>
      </w:hyperlink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без видимой причины;</w:t>
      </w:r>
    </w:p>
    <w:p w:rsidR="00376979" w:rsidRPr="00376979" w:rsidRDefault="00376979" w:rsidP="003769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старается не рассказывать о школьной жизни и одноклассниках;</w:t>
      </w:r>
    </w:p>
    <w:p w:rsidR="00376979" w:rsidRPr="00376979" w:rsidRDefault="00376979" w:rsidP="003769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его редко приглашают на детские праздники и дни рождения.</w:t>
      </w:r>
    </w:p>
    <w:p w:rsidR="00376979" w:rsidRPr="00376979" w:rsidRDefault="00376979" w:rsidP="0037697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Общая черта всех отвергаемых детей – неадекватная реакция на обидчиков. Если проблему не решать, она усугубляется. Случается, что ребенка перестают принимать не только сверстники, но и взрослые. Причины просты: постоянные драки или бесконечные жалобы утомляют даже самых терпеливых учителей и воспитателей.</w:t>
      </w:r>
    </w:p>
    <w:p w:rsidR="00376979" w:rsidRPr="00376979" w:rsidRDefault="00376979" w:rsidP="0037697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Еще одна черта отвергаемых детей – навязчивость. Любой, кто проявит сочувствие и понимание, сразу же возводится в ранг лучшего друга. Вот тут начинается новая проблема: ребенок буквально начинает преследовать своего спасителя от одиночества, что тоже может спровоцировать отвержение.</w:t>
      </w:r>
    </w:p>
    <w:p w:rsidR="00376979" w:rsidRPr="00376979" w:rsidRDefault="00376979" w:rsidP="00376979">
      <w:pPr>
        <w:shd w:val="clear" w:color="auto" w:fill="FFFFFF"/>
        <w:spacing w:after="375" w:line="4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ЧТО ДЕЛАТЬ – 6 СОВЕТОВ ПСИХОЛОГА</w:t>
      </w:r>
    </w:p>
    <w:p w:rsidR="00376979" w:rsidRPr="00376979" w:rsidRDefault="00376979" w:rsidP="003769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Наблюдайте. Не факт, что ребенок рассказывает все, происходящее с ним в школе, поэтому наблюдайте, ненавязчиво задавайте наводящие вопросы.</w:t>
      </w:r>
    </w:p>
    <w:p w:rsidR="00376979" w:rsidRPr="00376979" w:rsidRDefault="00376979" w:rsidP="003769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Общайтесь </w:t>
      </w:r>
      <w:proofErr w:type="gramStart"/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взрослыми. Обязательно найдите время, чтобы зайти в школу и поговорить с учителями, посмотреть на поведение ребенка во время утренников, праздников. Если замечаете, что не все ладно, привлеките к наблюдениям школьного психолога.</w:t>
      </w:r>
    </w:p>
    <w:p w:rsidR="00376979" w:rsidRPr="00376979" w:rsidRDefault="00376979" w:rsidP="003769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провоцируйте насмешки. Следите за одеждой и школьными принадлежностями ребенка, чтобы они не стали причиной новой волны насмешек одноклассников.</w:t>
      </w:r>
    </w:p>
    <w:p w:rsidR="00376979" w:rsidRPr="00376979" w:rsidRDefault="00376979" w:rsidP="003769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Посоветуйте ребенку несколько других стратегий поведения. Самое лучшее – повести себя спокойно или непредсказуемо.</w:t>
      </w:r>
    </w:p>
    <w:p w:rsidR="00376979" w:rsidRPr="00376979" w:rsidRDefault="00376979" w:rsidP="003769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Поощряйте общение в школе и за ее пределами. Есть кружки и секции, где ребенок может расширить круг знакомых, подружиться с другими детьми. Также на пользу пойдет участие в развлекательных школьных мероприятиях.</w:t>
      </w:r>
    </w:p>
    <w:p w:rsidR="00376979" w:rsidRPr="00376979" w:rsidRDefault="00376979" w:rsidP="003769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7697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переусердствуйте с защитой. Важно позволить ребенку научиться самостоятельно решать свои проблемы, но при этом не упустить момент, если его начнут по-настоящему травить и унижать.</w:t>
      </w:r>
    </w:p>
    <w:p w:rsidR="00AC2656" w:rsidRPr="00376979" w:rsidRDefault="00AC2656" w:rsidP="003769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656" w:rsidRPr="0037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1E5"/>
    <w:multiLevelType w:val="multilevel"/>
    <w:tmpl w:val="089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510A7"/>
    <w:multiLevelType w:val="multilevel"/>
    <w:tmpl w:val="F70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CF"/>
    <w:rsid w:val="00376979"/>
    <w:rsid w:val="00AC2656"/>
    <w:rsid w:val="00D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979"/>
    <w:rPr>
      <w:b/>
      <w:bCs/>
    </w:rPr>
  </w:style>
  <w:style w:type="character" w:styleId="a5">
    <w:name w:val="Hyperlink"/>
    <w:basedOn w:val="a0"/>
    <w:uiPriority w:val="99"/>
    <w:semiHidden/>
    <w:unhideWhenUsed/>
    <w:rsid w:val="00376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979"/>
    <w:rPr>
      <w:b/>
      <w:bCs/>
    </w:rPr>
  </w:style>
  <w:style w:type="character" w:styleId="a5">
    <w:name w:val="Hyperlink"/>
    <w:basedOn w:val="a0"/>
    <w:uiPriority w:val="99"/>
    <w:semiHidden/>
    <w:unhideWhenUsed/>
    <w:rsid w:val="0037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996">
          <w:blockQuote w:val="1"/>
          <w:marLeft w:val="0"/>
          <w:marRight w:val="0"/>
          <w:marTop w:val="450"/>
          <w:marBottom w:val="450"/>
          <w:divBdr>
            <w:top w:val="single" w:sz="6" w:space="23" w:color="EEEEEE"/>
            <w:left w:val="single" w:sz="48" w:space="31" w:color="FF9900"/>
            <w:bottom w:val="single" w:sz="6" w:space="23" w:color="EEEEEE"/>
            <w:right w:val="single" w:sz="6" w:space="30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-gizni.ru/psihologiya-podrostkov/chto-delat-esli-rebyonok-zamykaetsya-v-seb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2020-12-26T07:15:00Z</dcterms:created>
  <dcterms:modified xsi:type="dcterms:W3CDTF">2020-12-26T07:16:00Z</dcterms:modified>
</cp:coreProperties>
</file>