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51" w:rsidRPr="00143261" w:rsidRDefault="009D1451" w:rsidP="009D1451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9D1451" w:rsidRPr="00143261" w:rsidRDefault="009D1451" w:rsidP="009D1451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1451" w:rsidRPr="00143261" w:rsidRDefault="009D145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143261">
        <w:rPr>
          <w:rFonts w:ascii="Times New Roman" w:eastAsia="Calibri" w:hAnsi="Times New Roman" w:cs="Calibri"/>
          <w:sz w:val="24"/>
          <w:szCs w:val="24"/>
        </w:rPr>
        <w:t>Рассмотрено и одобрено</w:t>
      </w:r>
      <w:r w:rsidRPr="00143261">
        <w:rPr>
          <w:rFonts w:ascii="Times New Roman" w:eastAsia="Calibri" w:hAnsi="Times New Roman" w:cs="Calibri"/>
          <w:sz w:val="24"/>
          <w:szCs w:val="24"/>
        </w:rPr>
        <w:tab/>
      </w:r>
      <w:r w:rsidRPr="00143261">
        <w:rPr>
          <w:rFonts w:ascii="Times New Roman" w:eastAsia="Calibri" w:hAnsi="Times New Roman" w:cs="Calibri"/>
          <w:sz w:val="24"/>
          <w:szCs w:val="24"/>
        </w:rPr>
        <w:tab/>
      </w:r>
      <w:r w:rsidRPr="00143261">
        <w:rPr>
          <w:rFonts w:ascii="Times New Roman" w:eastAsia="Calibri" w:hAnsi="Times New Roman" w:cs="Calibri"/>
          <w:sz w:val="24"/>
          <w:szCs w:val="24"/>
        </w:rPr>
        <w:tab/>
      </w:r>
      <w:r w:rsidRPr="00143261">
        <w:rPr>
          <w:rFonts w:ascii="Times New Roman" w:eastAsia="Calibri" w:hAnsi="Times New Roman" w:cs="Calibri"/>
          <w:sz w:val="24"/>
          <w:szCs w:val="24"/>
        </w:rPr>
        <w:tab/>
      </w:r>
    </w:p>
    <w:p w:rsidR="009D1451" w:rsidRPr="00143261" w:rsidRDefault="009D145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143261">
        <w:rPr>
          <w:rFonts w:ascii="Times New Roman" w:eastAsia="Calibri" w:hAnsi="Times New Roman" w:cs="Calibri"/>
          <w:sz w:val="24"/>
          <w:szCs w:val="24"/>
        </w:rPr>
        <w:t xml:space="preserve">на заседании педагогического совета </w:t>
      </w:r>
    </w:p>
    <w:p w:rsidR="009D1451" w:rsidRPr="00143261" w:rsidRDefault="009D145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9D1451" w:rsidRPr="00143261" w:rsidRDefault="009D145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9D1451" w:rsidRPr="00143261" w:rsidRDefault="009D145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143261">
        <w:rPr>
          <w:rFonts w:ascii="Times New Roman" w:eastAsia="Calibri" w:hAnsi="Times New Roman" w:cs="Calibri"/>
          <w:sz w:val="24"/>
          <w:szCs w:val="24"/>
        </w:rPr>
        <w:t>Утвержден:</w:t>
      </w:r>
    </w:p>
    <w:p w:rsidR="009D1451" w:rsidRPr="00143261" w:rsidRDefault="0014326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Д</w:t>
      </w:r>
      <w:r w:rsidR="009D1451" w:rsidRPr="00143261">
        <w:rPr>
          <w:rFonts w:ascii="Times New Roman" w:eastAsia="Calibri" w:hAnsi="Times New Roman" w:cs="Calibri"/>
          <w:sz w:val="24"/>
          <w:szCs w:val="24"/>
        </w:rPr>
        <w:t>иректора  МБОУ</w:t>
      </w:r>
    </w:p>
    <w:p w:rsidR="009D1451" w:rsidRPr="00143261" w:rsidRDefault="009D145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143261">
        <w:rPr>
          <w:rFonts w:ascii="Times New Roman" w:eastAsia="Calibri" w:hAnsi="Times New Roman" w:cs="Calibri"/>
          <w:sz w:val="24"/>
          <w:szCs w:val="24"/>
        </w:rPr>
        <w:t>«Желябовская СОШ»</w:t>
      </w:r>
    </w:p>
    <w:p w:rsidR="009D1451" w:rsidRPr="00143261" w:rsidRDefault="0014326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____________Т. Ю. Тупальская</w:t>
      </w:r>
    </w:p>
    <w:p w:rsidR="009D1451" w:rsidRPr="00143261" w:rsidRDefault="0014326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« 31 » августа 2021</w:t>
      </w:r>
      <w:r w:rsidR="009D1451" w:rsidRPr="00143261">
        <w:rPr>
          <w:rFonts w:ascii="Times New Roman" w:eastAsia="Calibri" w:hAnsi="Times New Roman" w:cs="Calibri"/>
          <w:sz w:val="24"/>
          <w:szCs w:val="24"/>
        </w:rPr>
        <w:t xml:space="preserve">г.                                                                                   </w:t>
      </w:r>
    </w:p>
    <w:p w:rsidR="009D1451" w:rsidRPr="00143261" w:rsidRDefault="00143261" w:rsidP="00143261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Протокол № 7  от «31» августа 2021</w:t>
      </w:r>
      <w:r w:rsidR="009D1451" w:rsidRPr="00143261">
        <w:rPr>
          <w:rFonts w:ascii="Times New Roman" w:eastAsia="Calibri" w:hAnsi="Times New Roman" w:cs="Calibri"/>
          <w:sz w:val="24"/>
          <w:szCs w:val="24"/>
        </w:rPr>
        <w:t>г.</w:t>
      </w:r>
    </w:p>
    <w:p w:rsidR="009D1451" w:rsidRPr="00143261" w:rsidRDefault="009D1451" w:rsidP="009D1451">
      <w:pPr>
        <w:rPr>
          <w:rFonts w:ascii="Calibri" w:eastAsia="Calibri" w:hAnsi="Calibri" w:cs="Calibri"/>
        </w:rPr>
      </w:pPr>
      <w:r w:rsidRPr="00143261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9D1451" w:rsidRPr="00143261" w:rsidRDefault="009D1451" w:rsidP="009D1451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1451" w:rsidRPr="00143261" w:rsidRDefault="009D1451" w:rsidP="009D1451">
      <w:pPr>
        <w:tabs>
          <w:tab w:val="center" w:pos="4677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1451" w:rsidRPr="00143261" w:rsidRDefault="009D1451" w:rsidP="009D1451">
      <w:pPr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</w:p>
    <w:p w:rsidR="009D1451" w:rsidRPr="00143261" w:rsidRDefault="009D1451" w:rsidP="009D14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Cs w:val="24"/>
        </w:rPr>
      </w:pPr>
    </w:p>
    <w:p w:rsidR="009D1451" w:rsidRPr="00143261" w:rsidRDefault="009D1451" w:rsidP="009D1451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 w:rsidRPr="00143261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>ПЛАН</w:t>
      </w:r>
    </w:p>
    <w:p w:rsidR="009D1451" w:rsidRPr="00143261" w:rsidRDefault="009D1451" w:rsidP="009D1451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 w:rsidRPr="00143261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>РАБОТЫ ученического самоуправления Д. О. «ДОМ»</w:t>
      </w:r>
    </w:p>
    <w:p w:rsidR="009D1451" w:rsidRPr="00143261" w:rsidRDefault="00143261" w:rsidP="009D1451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>на 2021-2022</w:t>
      </w:r>
      <w:r w:rsidR="009D1451" w:rsidRPr="00143261">
        <w:rPr>
          <w:rFonts w:ascii="Times New Roman" w:eastAsia="Times New Roman" w:hAnsi="Times New Roman" w:cs="Times New Roman"/>
          <w:b/>
          <w:bCs/>
          <w:sz w:val="56"/>
          <w:szCs w:val="56"/>
          <w:lang w:bidi="en-US"/>
        </w:rPr>
        <w:t xml:space="preserve"> учебный год</w:t>
      </w:r>
    </w:p>
    <w:p w:rsidR="009D1451" w:rsidRPr="00143261" w:rsidRDefault="009D1451" w:rsidP="009D1451">
      <w:pPr>
        <w:tabs>
          <w:tab w:val="left" w:pos="42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  <w:r w:rsidRPr="00143261"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  <w:t>МБОУ «Желябовская СОШ»</w:t>
      </w:r>
    </w:p>
    <w:p w:rsidR="009D1451" w:rsidRPr="00143261" w:rsidRDefault="009D1451" w:rsidP="009D1451">
      <w:pPr>
        <w:adjustRightInd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14326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14326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14326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14326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143261" w:rsidRDefault="009D1451" w:rsidP="009D1451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9D145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0"/>
          <w:szCs w:val="20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</w:pPr>
    </w:p>
    <w:p w:rsidR="009D1451" w:rsidRPr="00143261" w:rsidRDefault="009D145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</w:pPr>
    </w:p>
    <w:p w:rsidR="0085054A" w:rsidRPr="00143261" w:rsidRDefault="0085054A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  <w:t>ОРГАНОВ УЧЕНИЧЕСКОГО САМОУПРАВЛЕНИЯ</w:t>
      </w:r>
    </w:p>
    <w:p w:rsidR="0085054A" w:rsidRPr="00143261" w:rsidRDefault="00143261" w:rsidP="008505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  <w:t>НА 2021 - 2022</w:t>
      </w:r>
      <w:r w:rsidR="0085054A" w:rsidRPr="00143261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Сентябрь</w:t>
      </w:r>
    </w:p>
    <w:tbl>
      <w:tblPr>
        <w:tblpPr w:leftFromText="45" w:rightFromText="45" w:vertAnchor="text"/>
        <w:tblW w:w="97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24"/>
        <w:gridCol w:w="2948"/>
        <w:gridCol w:w="4960"/>
      </w:tblGrid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 и образования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знаний.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Выборы органов ученического самоуправления.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дежурства по школе,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Торжественная линейка, посвященная Дню знаний.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«Посвящение в первоклассники»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празднику осени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«Уроки для детей и их родителей»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безопасности.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 по профилактике детского дорожно-транспортного травматизма.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спортивного клуба.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праздничного номера школьной газеты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</w:tc>
        <w:tc>
          <w:tcPr>
            <w:tcW w:w="49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Распределение трудовых зон.</w:t>
            </w:r>
          </w:p>
        </w:tc>
      </w:tr>
    </w:tbl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Октябрь</w:t>
      </w:r>
    </w:p>
    <w:tbl>
      <w:tblPr>
        <w:tblpPr w:leftFromText="45" w:rightFromText="45" w:vertAnchor="text"/>
        <w:tblW w:w="97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14"/>
        <w:gridCol w:w="2934"/>
        <w:gridCol w:w="4984"/>
      </w:tblGrid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 и образования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самоуправления.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занятости учащихся в системе дополнительного образования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соревнования по школе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над качеством дежурства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«Внешний вид учащихся»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дежурства на осеннем празднике.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«Давайте делать добрые дела», посвященная Дню пожилого человека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«День учителя»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поздравительных плакатов ко Дню учителя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«Осеннее очарования»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Соревнования по футболу между классами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Декада  «Дети Дагестан</w:t>
            </w:r>
            <w:proofErr w:type="gramStart"/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а–</w:t>
            </w:r>
            <w:proofErr w:type="gramEnd"/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против наркотиков!»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«Спорт вместо наркотиков».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поздравительной газеты ко Дню учителя.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газеты к осеннему празднику.     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«Наш школьный двор» - субботник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Операция «Забота», посвященная Дню пожилого человека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Волонтерские рейды</w:t>
            </w:r>
          </w:p>
        </w:tc>
      </w:tr>
    </w:tbl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Ноябрь</w:t>
      </w:r>
    </w:p>
    <w:tbl>
      <w:tblPr>
        <w:tblpPr w:leftFromText="45" w:rightFromText="45" w:vertAnchor="text"/>
        <w:tblW w:w="95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769"/>
        <w:gridCol w:w="3316"/>
        <w:gridCol w:w="4064"/>
      </w:tblGrid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 и образования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Линейка успеваемости.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 по проверке посещаемости школы.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 по проверке внешнего вида учащегося.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по школе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  культуры и досуга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Праздничные мероприятия, посвященные Дню матери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согласия и примирения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Всемирный День отказа от курения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«Нет – курению!»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плакатов ко Дню матери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</w:tc>
        <w:tc>
          <w:tcPr>
            <w:tcW w:w="406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прилегающей школьной территории.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Посадка деревьев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Волонтерские рейды</w:t>
            </w:r>
          </w:p>
        </w:tc>
      </w:tr>
    </w:tbl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Декабрь</w:t>
      </w:r>
    </w:p>
    <w:tbl>
      <w:tblPr>
        <w:tblpPr w:leftFromText="45" w:rightFromText="45" w:vertAnchor="text"/>
        <w:tblW w:w="95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49"/>
        <w:gridCol w:w="2986"/>
        <w:gridCol w:w="4614"/>
      </w:tblGrid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 и образования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рейтинга «Лучший класс»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 школе.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во время проведения новогодних праздников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  культуры и досуга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новогодних праздников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«Волшебный огонёк» - новогодний праздник.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Конституции РФ.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День прав человека.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Декада  правового воспитания.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в рамках Всемирного дня борьбы со СПИДом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«В гости к дедушке Морозу» - новогодняя ярмарка.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Выставка рисунков «Скоро Новый год!»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помощи пожилым людям – волонтерские рейды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прилегающей школьной территории.</w:t>
            </w:r>
          </w:p>
        </w:tc>
      </w:tr>
    </w:tbl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Январь</w:t>
      </w:r>
    </w:p>
    <w:tbl>
      <w:tblPr>
        <w:tblpPr w:leftFromText="45" w:rightFromText="45" w:vertAnchor="text"/>
        <w:tblW w:w="95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618"/>
        <w:gridCol w:w="3090"/>
        <w:gridCol w:w="4441"/>
      </w:tblGrid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науки  и образования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 школе.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«Внешний вид учащихся»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Торжественная линейка, посвященная освобождению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вечеру встречи с выпускниками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Встречи с участниками боев в горячих точках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«Зимние забавы» - спортивные мероприятия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школьной стенгазеты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«Милосердие» - волонтерские рейды к пожилым людям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прилегающей школьной территории</w:t>
            </w:r>
          </w:p>
        </w:tc>
      </w:tr>
    </w:tbl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Февраль</w:t>
      </w:r>
    </w:p>
    <w:tbl>
      <w:tblPr>
        <w:tblpPr w:leftFromText="45" w:rightFromText="45" w:vertAnchor="text"/>
        <w:tblW w:w="96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48"/>
        <w:gridCol w:w="2833"/>
        <w:gridCol w:w="5009"/>
      </w:tblGrid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 науки и образования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Интеллектуальная викторина, в рамках месячника по оборонно-спортивной работе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 школе.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во время проведения праздничных мероприятий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Вечер встречи выпускников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Святого Валентина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Защитника Отечества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Торжественная линейка, посвященная Дню юного героя-антифашиста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«Вперед, мальчишки» - конкурсная программа для мальчиков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 по оборонно-спортивной работе, посвященный дню Защитника Отечества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 по оборонно-спортивной работе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«Почты Святого Валентина»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«Так воевали наши деды» - выставка рисунков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«Поздравительная открытка» - поздравление с Днем Защитника Отечества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труда и правопорядка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 - волонтерские рейды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школьной территории</w:t>
            </w:r>
          </w:p>
        </w:tc>
      </w:tr>
    </w:tbl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5054A" w:rsidRPr="00143261" w:rsidRDefault="0085054A" w:rsidP="00850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Март</w:t>
      </w:r>
    </w:p>
    <w:tbl>
      <w:tblPr>
        <w:tblpPr w:leftFromText="45" w:rightFromText="45" w:vertAnchor="text"/>
        <w:tblW w:w="96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21"/>
        <w:gridCol w:w="2793"/>
        <w:gridCol w:w="5076"/>
      </w:tblGrid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Отделы </w:t>
            </w:r>
            <w:proofErr w:type="gramStart"/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Отдел науки и образования</w:t>
            </w:r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Неделя детской и юношеской книги «Детская книга шагает по планете»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рейтинга «Лучший класс»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 в школе.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«Внешний вид учащихся»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культуры и досуга</w:t>
            </w:r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праздничных мероприятий, посвященных Международному Женскому Дню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здравоохранения и спорта</w:t>
            </w:r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Спортивные мероприятия «А ну-ка, девушки!»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Агитбригада «Зебра»</w:t>
            </w:r>
          </w:p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Акция, посвященная Всемирному Дню борьбы с наркоманией и наркобизнесом</w:t>
            </w:r>
          </w:p>
        </w:tc>
      </w:tr>
      <w:tr w:rsidR="00143261" w:rsidRPr="00143261" w:rsidTr="0085054A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отдел</w:t>
            </w:r>
          </w:p>
        </w:tc>
        <w:tc>
          <w:tcPr>
            <w:tcW w:w="5076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5054A" w:rsidRPr="00143261" w:rsidRDefault="0085054A" w:rsidP="008505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школьной газеты</w:t>
            </w:r>
          </w:p>
        </w:tc>
      </w:tr>
    </w:tbl>
    <w:p w:rsidR="00D640F6" w:rsidRPr="00143261" w:rsidRDefault="00D640F6">
      <w:pPr>
        <w:rPr>
          <w:rFonts w:ascii="Times New Roman" w:hAnsi="Times New Roman" w:cs="Times New Roman"/>
          <w:sz w:val="24"/>
          <w:szCs w:val="24"/>
        </w:rPr>
      </w:pPr>
    </w:p>
    <w:sectPr w:rsidR="00D640F6" w:rsidRPr="0014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B"/>
    <w:rsid w:val="00143261"/>
    <w:rsid w:val="0085054A"/>
    <w:rsid w:val="009D1451"/>
    <w:rsid w:val="00CC47DB"/>
    <w:rsid w:val="00D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2021-01-27T13:11:00Z</dcterms:created>
  <dcterms:modified xsi:type="dcterms:W3CDTF">2021-09-29T14:23:00Z</dcterms:modified>
</cp:coreProperties>
</file>